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9A1" w:rsidRPr="004475B4" w:rsidRDefault="00B76442" w:rsidP="00102DAF">
      <w:pPr>
        <w:pStyle w:val="NormalWeb"/>
        <w:spacing w:before="0" w:beforeAutospacing="0" w:after="0" w:afterAutospacing="0" w:line="276" w:lineRule="auto"/>
        <w:jc w:val="center"/>
        <w:rPr>
          <w:rFonts w:ascii="Times New Roman" w:hAnsi="Times New Roman"/>
          <w:b/>
          <w:color w:val="auto"/>
          <w:sz w:val="22"/>
          <w:szCs w:val="22"/>
        </w:rPr>
      </w:pPr>
      <w:bookmarkStart w:id="0" w:name="_GoBack"/>
      <w:bookmarkEnd w:id="0"/>
      <w:r w:rsidRPr="004475B4">
        <w:rPr>
          <w:rFonts w:ascii="Times New Roman" w:hAnsi="Times New Roman"/>
          <w:b/>
          <w:color w:val="auto"/>
          <w:sz w:val="22"/>
          <w:szCs w:val="22"/>
        </w:rPr>
        <w:t xml:space="preserve">GALATASARAY </w:t>
      </w:r>
      <w:r w:rsidR="000346C1" w:rsidRPr="004475B4">
        <w:rPr>
          <w:rFonts w:ascii="Times New Roman" w:hAnsi="Times New Roman"/>
          <w:b/>
          <w:color w:val="auto"/>
          <w:sz w:val="22"/>
          <w:szCs w:val="22"/>
        </w:rPr>
        <w:t>ÜNİVERSİTESİ</w:t>
      </w:r>
    </w:p>
    <w:p w:rsidR="00E90B13" w:rsidRPr="004475B4" w:rsidRDefault="00E90B13" w:rsidP="00102DAF">
      <w:pPr>
        <w:pStyle w:val="NormalWeb"/>
        <w:spacing w:before="0" w:beforeAutospacing="0" w:after="0" w:afterAutospacing="0" w:line="276" w:lineRule="auto"/>
        <w:jc w:val="center"/>
        <w:rPr>
          <w:rFonts w:ascii="Times New Roman" w:hAnsi="Times New Roman"/>
          <w:b/>
          <w:color w:val="auto"/>
          <w:sz w:val="22"/>
          <w:szCs w:val="22"/>
        </w:rPr>
      </w:pPr>
      <w:r w:rsidRPr="004475B4">
        <w:rPr>
          <w:rFonts w:ascii="Times New Roman" w:hAnsi="Times New Roman"/>
          <w:b/>
          <w:color w:val="auto"/>
          <w:sz w:val="22"/>
          <w:szCs w:val="22"/>
        </w:rPr>
        <w:t>BİLİMSEL ARAŞTIRMA PROJELERİ YÖNERGESİ</w:t>
      </w:r>
    </w:p>
    <w:p w:rsidR="001A49A3" w:rsidRPr="004475B4" w:rsidRDefault="001A49A3" w:rsidP="00102DAF">
      <w:pPr>
        <w:pStyle w:val="NormalWeb"/>
        <w:spacing w:before="0" w:beforeAutospacing="0" w:after="0" w:afterAutospacing="0" w:line="276" w:lineRule="auto"/>
        <w:jc w:val="both"/>
        <w:rPr>
          <w:rFonts w:ascii="Times New Roman" w:hAnsi="Times New Roman"/>
          <w:b/>
          <w:color w:val="auto"/>
          <w:sz w:val="22"/>
          <w:szCs w:val="22"/>
        </w:rPr>
      </w:pPr>
    </w:p>
    <w:p w:rsidR="001A49A3" w:rsidRPr="004475B4" w:rsidRDefault="001A49A3" w:rsidP="00102DAF">
      <w:pPr>
        <w:pStyle w:val="NormalWeb"/>
        <w:spacing w:before="0" w:beforeAutospacing="0" w:after="0" w:afterAutospacing="0" w:line="276" w:lineRule="auto"/>
        <w:jc w:val="both"/>
        <w:rPr>
          <w:rFonts w:ascii="Times New Roman" w:hAnsi="Times New Roman"/>
          <w:b/>
          <w:color w:val="auto"/>
          <w:sz w:val="22"/>
          <w:szCs w:val="22"/>
        </w:rPr>
      </w:pPr>
    </w:p>
    <w:p w:rsidR="00A679A1" w:rsidRPr="004475B4" w:rsidRDefault="00A679A1" w:rsidP="00102DAF">
      <w:pPr>
        <w:pStyle w:val="NormalWeb"/>
        <w:spacing w:before="0" w:beforeAutospacing="0" w:after="0" w:afterAutospacing="0" w:line="276" w:lineRule="auto"/>
        <w:jc w:val="center"/>
        <w:rPr>
          <w:rFonts w:ascii="Times New Roman" w:hAnsi="Times New Roman"/>
          <w:b/>
          <w:color w:val="auto"/>
          <w:sz w:val="22"/>
          <w:szCs w:val="22"/>
        </w:rPr>
      </w:pPr>
      <w:r w:rsidRPr="004475B4">
        <w:rPr>
          <w:rFonts w:ascii="Times New Roman" w:hAnsi="Times New Roman"/>
          <w:b/>
          <w:color w:val="auto"/>
          <w:sz w:val="22"/>
          <w:szCs w:val="22"/>
        </w:rPr>
        <w:t>BİRİNCİ BÖLÜM</w:t>
      </w:r>
    </w:p>
    <w:p w:rsidR="00826C10" w:rsidRPr="004475B4" w:rsidRDefault="004475B4" w:rsidP="00102DAF">
      <w:pPr>
        <w:pStyle w:val="NormalWeb"/>
        <w:spacing w:before="0" w:beforeAutospacing="0" w:after="0" w:afterAutospacing="0" w:line="276" w:lineRule="auto"/>
        <w:jc w:val="center"/>
        <w:rPr>
          <w:rFonts w:ascii="Times New Roman" w:hAnsi="Times New Roman"/>
          <w:b/>
          <w:color w:val="auto"/>
          <w:sz w:val="22"/>
          <w:szCs w:val="22"/>
        </w:rPr>
      </w:pPr>
      <w:r w:rsidRPr="004475B4">
        <w:rPr>
          <w:rFonts w:ascii="Times New Roman" w:hAnsi="Times New Roman"/>
          <w:b/>
          <w:color w:val="auto"/>
          <w:sz w:val="22"/>
          <w:szCs w:val="22"/>
        </w:rPr>
        <w:t>Amaç, Kapsam, Dayanak ve Tanımlar</w:t>
      </w:r>
    </w:p>
    <w:p w:rsidR="00EF342B" w:rsidRPr="004475B4" w:rsidRDefault="00EF342B" w:rsidP="00102DAF">
      <w:pPr>
        <w:pStyle w:val="NormalWeb"/>
        <w:spacing w:before="0" w:beforeAutospacing="0" w:after="0" w:afterAutospacing="0" w:line="276" w:lineRule="auto"/>
        <w:jc w:val="both"/>
        <w:rPr>
          <w:rFonts w:ascii="Times New Roman" w:hAnsi="Times New Roman"/>
          <w:b/>
          <w:color w:val="auto"/>
          <w:sz w:val="22"/>
          <w:szCs w:val="22"/>
        </w:rPr>
      </w:pPr>
    </w:p>
    <w:p w:rsidR="00A679A1" w:rsidRPr="004475B4" w:rsidRDefault="00A679A1" w:rsidP="00102DAF">
      <w:pPr>
        <w:pStyle w:val="NormalWeb"/>
        <w:spacing w:before="0" w:beforeAutospacing="0" w:after="120" w:afterAutospacing="0" w:line="276" w:lineRule="auto"/>
        <w:jc w:val="both"/>
        <w:rPr>
          <w:rFonts w:ascii="Times New Roman" w:hAnsi="Times New Roman"/>
          <w:b/>
          <w:color w:val="auto"/>
          <w:sz w:val="22"/>
          <w:szCs w:val="22"/>
        </w:rPr>
      </w:pPr>
      <w:r w:rsidRPr="004475B4">
        <w:rPr>
          <w:rFonts w:ascii="Times New Roman" w:hAnsi="Times New Roman"/>
          <w:b/>
          <w:color w:val="auto"/>
          <w:sz w:val="22"/>
          <w:szCs w:val="22"/>
        </w:rPr>
        <w:t>Amaç ve Kapsam</w:t>
      </w:r>
    </w:p>
    <w:p w:rsidR="005A67DB" w:rsidRPr="004475B4" w:rsidRDefault="004475B4" w:rsidP="00102DAF">
      <w:pPr>
        <w:pStyle w:val="NormalWeb"/>
        <w:tabs>
          <w:tab w:val="left" w:pos="1276"/>
        </w:tabs>
        <w:spacing w:before="0" w:beforeAutospacing="0" w:after="0" w:afterAutospacing="0" w:line="276" w:lineRule="auto"/>
        <w:jc w:val="both"/>
        <w:rPr>
          <w:rFonts w:ascii="Times New Roman" w:hAnsi="Times New Roman"/>
          <w:color w:val="auto"/>
          <w:sz w:val="22"/>
          <w:szCs w:val="22"/>
        </w:rPr>
      </w:pPr>
      <w:r>
        <w:rPr>
          <w:rFonts w:ascii="Times New Roman" w:hAnsi="Times New Roman"/>
          <w:b/>
          <w:color w:val="auto"/>
          <w:sz w:val="22"/>
          <w:szCs w:val="22"/>
        </w:rPr>
        <w:t>MADDE 1 –</w:t>
      </w:r>
      <w:r>
        <w:rPr>
          <w:rFonts w:ascii="Times New Roman" w:hAnsi="Times New Roman"/>
          <w:b/>
          <w:color w:val="auto"/>
          <w:sz w:val="22"/>
          <w:szCs w:val="22"/>
        </w:rPr>
        <w:tab/>
      </w:r>
      <w:r w:rsidR="003B573F" w:rsidRPr="004475B4">
        <w:rPr>
          <w:rFonts w:ascii="Times New Roman" w:hAnsi="Times New Roman"/>
          <w:color w:val="auto"/>
          <w:sz w:val="22"/>
          <w:szCs w:val="22"/>
        </w:rPr>
        <w:t xml:space="preserve">(1) </w:t>
      </w:r>
      <w:r w:rsidR="000764DE">
        <w:rPr>
          <w:rFonts w:ascii="Times New Roman" w:hAnsi="Times New Roman"/>
          <w:color w:val="auto"/>
          <w:sz w:val="22"/>
          <w:szCs w:val="22"/>
        </w:rPr>
        <w:t>Bu Y</w:t>
      </w:r>
      <w:r w:rsidR="005A67DB" w:rsidRPr="004475B4">
        <w:rPr>
          <w:rFonts w:ascii="Times New Roman" w:hAnsi="Times New Roman"/>
          <w:color w:val="auto"/>
          <w:sz w:val="22"/>
          <w:szCs w:val="22"/>
        </w:rPr>
        <w:t>önerge</w:t>
      </w:r>
      <w:r w:rsidR="003E024C">
        <w:rPr>
          <w:rFonts w:ascii="Times New Roman" w:hAnsi="Times New Roman"/>
          <w:color w:val="auto"/>
          <w:sz w:val="22"/>
          <w:szCs w:val="22"/>
        </w:rPr>
        <w:t>,</w:t>
      </w:r>
      <w:r w:rsidR="005A67DB" w:rsidRPr="004475B4">
        <w:rPr>
          <w:rFonts w:ascii="Times New Roman" w:hAnsi="Times New Roman"/>
          <w:color w:val="auto"/>
          <w:sz w:val="22"/>
          <w:szCs w:val="22"/>
        </w:rPr>
        <w:t xml:space="preserve"> </w:t>
      </w:r>
      <w:r w:rsidR="00B76442" w:rsidRPr="004475B4">
        <w:rPr>
          <w:rFonts w:ascii="Times New Roman" w:hAnsi="Times New Roman"/>
          <w:color w:val="auto"/>
          <w:sz w:val="22"/>
          <w:szCs w:val="22"/>
        </w:rPr>
        <w:t xml:space="preserve">Galatasaray </w:t>
      </w:r>
      <w:r w:rsidR="005A67DB" w:rsidRPr="004475B4">
        <w:rPr>
          <w:rFonts w:ascii="Times New Roman" w:hAnsi="Times New Roman"/>
          <w:color w:val="auto"/>
          <w:sz w:val="22"/>
          <w:szCs w:val="22"/>
        </w:rPr>
        <w:t>Üniversitesi</w:t>
      </w:r>
      <w:r w:rsidR="00BD2487">
        <w:rPr>
          <w:rFonts w:ascii="Times New Roman" w:hAnsi="Times New Roman"/>
          <w:color w:val="auto"/>
          <w:sz w:val="22"/>
          <w:szCs w:val="22"/>
        </w:rPr>
        <w:t>nin</w:t>
      </w:r>
      <w:r w:rsidR="005A67DB" w:rsidRPr="004475B4">
        <w:rPr>
          <w:rFonts w:ascii="Times New Roman" w:hAnsi="Times New Roman"/>
          <w:color w:val="auto"/>
          <w:sz w:val="22"/>
          <w:szCs w:val="22"/>
        </w:rPr>
        <w:t xml:space="preserve"> </w:t>
      </w:r>
      <w:r w:rsidR="00DA6438">
        <w:rPr>
          <w:rFonts w:ascii="Times New Roman" w:hAnsi="Times New Roman"/>
          <w:color w:val="auto"/>
          <w:sz w:val="22"/>
          <w:szCs w:val="22"/>
        </w:rPr>
        <w:t xml:space="preserve">doktora </w:t>
      </w:r>
      <w:r w:rsidR="005A67DB" w:rsidRPr="004475B4">
        <w:rPr>
          <w:rFonts w:ascii="Times New Roman" w:hAnsi="Times New Roman"/>
          <w:color w:val="auto"/>
          <w:sz w:val="22"/>
          <w:szCs w:val="22"/>
        </w:rPr>
        <w:t xml:space="preserve">eğitimini tamamlamış </w:t>
      </w:r>
      <w:r w:rsidR="000764DE">
        <w:rPr>
          <w:rFonts w:ascii="Times New Roman" w:hAnsi="Times New Roman"/>
          <w:color w:val="auto"/>
          <w:sz w:val="22"/>
          <w:szCs w:val="22"/>
        </w:rPr>
        <w:t xml:space="preserve">kadrolu öğretim elemanlarının </w:t>
      </w:r>
      <w:r w:rsidR="00BD2487">
        <w:rPr>
          <w:rFonts w:ascii="Times New Roman" w:hAnsi="Times New Roman"/>
          <w:color w:val="auto"/>
          <w:sz w:val="22"/>
          <w:szCs w:val="22"/>
        </w:rPr>
        <w:t xml:space="preserve">Galatasaray Üniversitesi Bilimsel Araştırma Projeleri </w:t>
      </w:r>
      <w:r w:rsidR="003B71BD">
        <w:rPr>
          <w:rFonts w:ascii="Times New Roman" w:hAnsi="Times New Roman"/>
          <w:color w:val="auto"/>
          <w:sz w:val="22"/>
          <w:szCs w:val="22"/>
        </w:rPr>
        <w:t>Komisyonuna</w:t>
      </w:r>
      <w:r w:rsidR="00BD2487">
        <w:rPr>
          <w:rFonts w:ascii="Times New Roman" w:hAnsi="Times New Roman"/>
          <w:color w:val="auto"/>
          <w:sz w:val="22"/>
          <w:szCs w:val="22"/>
        </w:rPr>
        <w:t xml:space="preserve"> </w:t>
      </w:r>
      <w:r w:rsidR="000764DE">
        <w:rPr>
          <w:rFonts w:ascii="Times New Roman" w:hAnsi="Times New Roman"/>
          <w:color w:val="auto"/>
          <w:sz w:val="22"/>
          <w:szCs w:val="22"/>
        </w:rPr>
        <w:t xml:space="preserve">sundukları </w:t>
      </w:r>
      <w:r w:rsidR="005A67DB" w:rsidRPr="004475B4">
        <w:rPr>
          <w:rFonts w:ascii="Times New Roman" w:hAnsi="Times New Roman"/>
          <w:color w:val="auto"/>
          <w:sz w:val="22"/>
          <w:szCs w:val="22"/>
        </w:rPr>
        <w:t>bilimsel araştırma proje</w:t>
      </w:r>
      <w:r w:rsidR="000764DE">
        <w:rPr>
          <w:rFonts w:ascii="Times New Roman" w:hAnsi="Times New Roman"/>
          <w:color w:val="auto"/>
          <w:sz w:val="22"/>
          <w:szCs w:val="22"/>
        </w:rPr>
        <w:t>si</w:t>
      </w:r>
      <w:r w:rsidR="005A67DB" w:rsidRPr="004475B4">
        <w:rPr>
          <w:rFonts w:ascii="Times New Roman" w:hAnsi="Times New Roman"/>
          <w:color w:val="auto"/>
          <w:sz w:val="22"/>
          <w:szCs w:val="22"/>
        </w:rPr>
        <w:t xml:space="preserve"> </w:t>
      </w:r>
      <w:r w:rsidR="00437FCB">
        <w:rPr>
          <w:rFonts w:ascii="Times New Roman" w:hAnsi="Times New Roman"/>
          <w:color w:val="auto"/>
          <w:sz w:val="22"/>
          <w:szCs w:val="22"/>
        </w:rPr>
        <w:t>başvurularının</w:t>
      </w:r>
      <w:r w:rsidR="005A67DB" w:rsidRPr="004475B4">
        <w:rPr>
          <w:rFonts w:ascii="Times New Roman" w:hAnsi="Times New Roman"/>
          <w:color w:val="auto"/>
          <w:sz w:val="22"/>
          <w:szCs w:val="22"/>
        </w:rPr>
        <w:t xml:space="preserve"> değerlendirilmesi, kabulü, </w:t>
      </w:r>
      <w:r w:rsidR="00BD2487">
        <w:rPr>
          <w:rFonts w:ascii="Times New Roman" w:hAnsi="Times New Roman"/>
          <w:color w:val="auto"/>
          <w:sz w:val="22"/>
          <w:szCs w:val="22"/>
        </w:rPr>
        <w:t>yürütülmesi ve sonlandırılmasına yönelik iş ve işlemler ile ilgili usul</w:t>
      </w:r>
      <w:r w:rsidR="00D66E0B">
        <w:rPr>
          <w:rFonts w:ascii="Times New Roman" w:hAnsi="Times New Roman"/>
          <w:color w:val="auto"/>
          <w:sz w:val="22"/>
          <w:szCs w:val="22"/>
        </w:rPr>
        <w:t>,</w:t>
      </w:r>
      <w:r w:rsidR="00BD2487">
        <w:rPr>
          <w:rFonts w:ascii="Times New Roman" w:hAnsi="Times New Roman"/>
          <w:color w:val="auto"/>
          <w:sz w:val="22"/>
          <w:szCs w:val="22"/>
        </w:rPr>
        <w:t xml:space="preserve"> es</w:t>
      </w:r>
      <w:r w:rsidR="00D66E0B">
        <w:rPr>
          <w:rFonts w:ascii="Times New Roman" w:hAnsi="Times New Roman"/>
          <w:color w:val="auto"/>
          <w:sz w:val="22"/>
          <w:szCs w:val="22"/>
        </w:rPr>
        <w:t xml:space="preserve">as, </w:t>
      </w:r>
      <w:r w:rsidR="002265FA">
        <w:rPr>
          <w:rFonts w:ascii="Times New Roman" w:hAnsi="Times New Roman"/>
          <w:color w:val="auto"/>
          <w:sz w:val="22"/>
          <w:szCs w:val="22"/>
        </w:rPr>
        <w:t xml:space="preserve">görev, </w:t>
      </w:r>
      <w:r w:rsidR="000764DE">
        <w:rPr>
          <w:rFonts w:ascii="Times New Roman" w:hAnsi="Times New Roman"/>
          <w:color w:val="auto"/>
          <w:sz w:val="22"/>
          <w:szCs w:val="22"/>
        </w:rPr>
        <w:t xml:space="preserve">yetki ve </w:t>
      </w:r>
      <w:r w:rsidR="002265FA">
        <w:rPr>
          <w:rFonts w:ascii="Times New Roman" w:hAnsi="Times New Roman"/>
          <w:color w:val="auto"/>
          <w:sz w:val="22"/>
          <w:szCs w:val="22"/>
        </w:rPr>
        <w:t>sorumlulukları</w:t>
      </w:r>
      <w:r w:rsidR="000764DE">
        <w:rPr>
          <w:rFonts w:ascii="Times New Roman" w:hAnsi="Times New Roman"/>
          <w:color w:val="auto"/>
          <w:sz w:val="22"/>
          <w:szCs w:val="22"/>
        </w:rPr>
        <w:t xml:space="preserve"> </w:t>
      </w:r>
      <w:r w:rsidR="005A67DB" w:rsidRPr="004475B4">
        <w:rPr>
          <w:rFonts w:ascii="Times New Roman" w:hAnsi="Times New Roman"/>
          <w:color w:val="auto"/>
          <w:sz w:val="22"/>
          <w:szCs w:val="22"/>
        </w:rPr>
        <w:t>düzenlemek amacıyla hazırlanmıştır.</w:t>
      </w:r>
    </w:p>
    <w:p w:rsidR="005A67DB" w:rsidRPr="004475B4" w:rsidRDefault="005A67DB" w:rsidP="00102DAF">
      <w:pPr>
        <w:pStyle w:val="NormalWeb"/>
        <w:spacing w:before="0" w:beforeAutospacing="0" w:after="0" w:afterAutospacing="0" w:line="276" w:lineRule="auto"/>
        <w:jc w:val="both"/>
        <w:rPr>
          <w:rFonts w:ascii="Times New Roman" w:hAnsi="Times New Roman"/>
          <w:b/>
          <w:color w:val="auto"/>
          <w:sz w:val="22"/>
          <w:szCs w:val="22"/>
        </w:rPr>
      </w:pPr>
    </w:p>
    <w:p w:rsidR="001C336D" w:rsidRPr="004475B4" w:rsidRDefault="00E90B13" w:rsidP="00102DAF">
      <w:pPr>
        <w:pStyle w:val="NormalWeb"/>
        <w:spacing w:before="0" w:beforeAutospacing="0" w:after="120" w:afterAutospacing="0" w:line="276" w:lineRule="auto"/>
        <w:jc w:val="both"/>
        <w:rPr>
          <w:rFonts w:ascii="Times New Roman" w:hAnsi="Times New Roman"/>
          <w:b/>
          <w:color w:val="auto"/>
          <w:sz w:val="22"/>
          <w:szCs w:val="22"/>
        </w:rPr>
      </w:pPr>
      <w:r w:rsidRPr="004475B4">
        <w:rPr>
          <w:rFonts w:ascii="Times New Roman" w:hAnsi="Times New Roman"/>
          <w:b/>
          <w:color w:val="auto"/>
          <w:sz w:val="22"/>
          <w:szCs w:val="22"/>
        </w:rPr>
        <w:t>D</w:t>
      </w:r>
      <w:r w:rsidR="00A679A1" w:rsidRPr="004475B4">
        <w:rPr>
          <w:rFonts w:ascii="Times New Roman" w:hAnsi="Times New Roman"/>
          <w:b/>
          <w:color w:val="auto"/>
          <w:sz w:val="22"/>
          <w:szCs w:val="22"/>
        </w:rPr>
        <w:t>ayanak</w:t>
      </w:r>
    </w:p>
    <w:p w:rsidR="008E0CCC" w:rsidRDefault="004475B4" w:rsidP="00102DAF">
      <w:pPr>
        <w:pStyle w:val="NormalWeb"/>
        <w:tabs>
          <w:tab w:val="left" w:pos="1276"/>
        </w:tabs>
        <w:spacing w:before="0" w:beforeAutospacing="0" w:after="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8E0CCC" w:rsidRPr="004475B4">
        <w:rPr>
          <w:rFonts w:ascii="Times New Roman" w:hAnsi="Times New Roman"/>
          <w:b/>
          <w:color w:val="auto"/>
          <w:sz w:val="22"/>
          <w:szCs w:val="22"/>
        </w:rPr>
        <w:t>2</w:t>
      </w:r>
      <w:r>
        <w:rPr>
          <w:rFonts w:ascii="Times New Roman" w:hAnsi="Times New Roman"/>
          <w:b/>
          <w:color w:val="auto"/>
          <w:sz w:val="22"/>
          <w:szCs w:val="22"/>
        </w:rPr>
        <w:t xml:space="preserve"> –</w:t>
      </w:r>
      <w:r>
        <w:rPr>
          <w:rFonts w:ascii="Times New Roman" w:hAnsi="Times New Roman"/>
          <w:b/>
          <w:color w:val="auto"/>
          <w:sz w:val="22"/>
          <w:szCs w:val="22"/>
        </w:rPr>
        <w:tab/>
      </w:r>
      <w:r w:rsidRPr="004475B4">
        <w:rPr>
          <w:rFonts w:ascii="Times New Roman" w:hAnsi="Times New Roman"/>
          <w:color w:val="auto"/>
          <w:sz w:val="22"/>
          <w:szCs w:val="22"/>
        </w:rPr>
        <w:t xml:space="preserve">(1) </w:t>
      </w:r>
      <w:r w:rsidR="008E0CCC" w:rsidRPr="004475B4">
        <w:rPr>
          <w:rFonts w:ascii="Times New Roman" w:hAnsi="Times New Roman"/>
          <w:color w:val="auto"/>
          <w:sz w:val="22"/>
          <w:szCs w:val="22"/>
        </w:rPr>
        <w:t xml:space="preserve">Bu </w:t>
      </w:r>
      <w:r w:rsidR="003E024C">
        <w:rPr>
          <w:rFonts w:ascii="Times New Roman" w:hAnsi="Times New Roman"/>
          <w:color w:val="auto"/>
          <w:sz w:val="22"/>
          <w:szCs w:val="22"/>
        </w:rPr>
        <w:t xml:space="preserve">Yönerge, 2547 sayılı </w:t>
      </w:r>
      <w:r w:rsidR="003E024C" w:rsidRPr="004475B4">
        <w:rPr>
          <w:rFonts w:ascii="Times New Roman" w:hAnsi="Times New Roman"/>
          <w:color w:val="auto"/>
          <w:sz w:val="22"/>
          <w:szCs w:val="22"/>
        </w:rPr>
        <w:t>Yükseköğretim Kanununun</w:t>
      </w:r>
      <w:r w:rsidR="003E024C">
        <w:rPr>
          <w:rFonts w:ascii="Times New Roman" w:hAnsi="Times New Roman"/>
          <w:color w:val="auto"/>
          <w:sz w:val="22"/>
          <w:szCs w:val="22"/>
        </w:rPr>
        <w:t xml:space="preserve"> </w:t>
      </w:r>
      <w:r w:rsidR="002265FA">
        <w:rPr>
          <w:rFonts w:ascii="Times New Roman" w:hAnsi="Times New Roman"/>
          <w:color w:val="auto"/>
          <w:sz w:val="22"/>
          <w:szCs w:val="22"/>
        </w:rPr>
        <w:t xml:space="preserve">10, </w:t>
      </w:r>
      <w:r w:rsidR="003E024C">
        <w:rPr>
          <w:rFonts w:ascii="Times New Roman" w:hAnsi="Times New Roman"/>
          <w:color w:val="auto"/>
          <w:sz w:val="22"/>
          <w:szCs w:val="22"/>
        </w:rPr>
        <w:t>58/</w:t>
      </w:r>
      <w:r w:rsidR="002265FA">
        <w:rPr>
          <w:rFonts w:ascii="Times New Roman" w:hAnsi="Times New Roman"/>
          <w:color w:val="auto"/>
          <w:sz w:val="22"/>
          <w:szCs w:val="22"/>
        </w:rPr>
        <w:t xml:space="preserve">b, </w:t>
      </w:r>
      <w:r w:rsidR="003E024C">
        <w:rPr>
          <w:rFonts w:ascii="Times New Roman" w:hAnsi="Times New Roman"/>
          <w:color w:val="auto"/>
          <w:sz w:val="22"/>
          <w:szCs w:val="22"/>
        </w:rPr>
        <w:t xml:space="preserve">Ek 27, </w:t>
      </w:r>
      <w:r w:rsidR="00891A5B">
        <w:rPr>
          <w:rFonts w:ascii="Times New Roman" w:hAnsi="Times New Roman"/>
          <w:color w:val="auto"/>
          <w:sz w:val="22"/>
          <w:szCs w:val="22"/>
        </w:rPr>
        <w:t xml:space="preserve">Ek </w:t>
      </w:r>
      <w:r w:rsidR="003E024C">
        <w:rPr>
          <w:rFonts w:ascii="Times New Roman" w:hAnsi="Times New Roman"/>
          <w:color w:val="auto"/>
          <w:sz w:val="22"/>
          <w:szCs w:val="22"/>
        </w:rPr>
        <w:t xml:space="preserve">28 ve </w:t>
      </w:r>
      <w:r w:rsidR="00891A5B">
        <w:rPr>
          <w:rFonts w:ascii="Times New Roman" w:hAnsi="Times New Roman"/>
          <w:color w:val="auto"/>
          <w:sz w:val="22"/>
          <w:szCs w:val="22"/>
        </w:rPr>
        <w:t xml:space="preserve">Ek </w:t>
      </w:r>
      <w:r w:rsidR="003E024C">
        <w:rPr>
          <w:rFonts w:ascii="Times New Roman" w:hAnsi="Times New Roman"/>
          <w:color w:val="auto"/>
          <w:sz w:val="22"/>
          <w:szCs w:val="22"/>
        </w:rPr>
        <w:t>34</w:t>
      </w:r>
      <w:r w:rsidR="002265FA">
        <w:rPr>
          <w:rFonts w:ascii="Times New Roman" w:hAnsi="Times New Roman"/>
          <w:color w:val="auto"/>
          <w:sz w:val="22"/>
          <w:szCs w:val="22"/>
        </w:rPr>
        <w:t xml:space="preserve"> maddeleri ile 26.11.2016 tarihli ve 29900 sayılı </w:t>
      </w:r>
      <w:r w:rsidR="007E7650">
        <w:rPr>
          <w:rFonts w:ascii="Times New Roman" w:hAnsi="Times New Roman"/>
          <w:color w:val="auto"/>
          <w:sz w:val="22"/>
          <w:szCs w:val="22"/>
        </w:rPr>
        <w:t>Resmî</w:t>
      </w:r>
      <w:r w:rsidR="002265FA">
        <w:rPr>
          <w:rFonts w:ascii="Times New Roman" w:hAnsi="Times New Roman"/>
          <w:color w:val="auto"/>
          <w:sz w:val="22"/>
          <w:szCs w:val="22"/>
        </w:rPr>
        <w:t xml:space="preserve"> Gazetede yayımlanan </w:t>
      </w:r>
      <w:r w:rsidR="008E0CCC" w:rsidRPr="004475B4">
        <w:rPr>
          <w:rFonts w:ascii="Times New Roman" w:hAnsi="Times New Roman"/>
          <w:color w:val="auto"/>
          <w:sz w:val="22"/>
          <w:szCs w:val="22"/>
        </w:rPr>
        <w:t>Yükseköğretim Kurumları Bilimsel Araştırma P</w:t>
      </w:r>
      <w:r w:rsidR="002265FA">
        <w:rPr>
          <w:rFonts w:ascii="Times New Roman" w:hAnsi="Times New Roman"/>
          <w:color w:val="auto"/>
          <w:sz w:val="22"/>
          <w:szCs w:val="22"/>
        </w:rPr>
        <w:t xml:space="preserve">rojeleri Hakkındaki Yönetmelik </w:t>
      </w:r>
      <w:r w:rsidR="008E0CCC" w:rsidRPr="004475B4">
        <w:rPr>
          <w:rFonts w:ascii="Times New Roman" w:hAnsi="Times New Roman"/>
          <w:color w:val="auto"/>
          <w:sz w:val="22"/>
          <w:szCs w:val="22"/>
        </w:rPr>
        <w:t>hükümlerine dayanılarak düzenlenmiştir.</w:t>
      </w:r>
    </w:p>
    <w:p w:rsidR="002265FA" w:rsidRPr="004475B4" w:rsidRDefault="002265FA" w:rsidP="00102DAF">
      <w:pPr>
        <w:pStyle w:val="NormalWeb"/>
        <w:tabs>
          <w:tab w:val="left" w:pos="1276"/>
        </w:tabs>
        <w:spacing w:before="0" w:beforeAutospacing="0" w:after="0" w:afterAutospacing="0" w:line="276" w:lineRule="auto"/>
        <w:jc w:val="both"/>
        <w:rPr>
          <w:rFonts w:ascii="Times New Roman" w:hAnsi="Times New Roman"/>
          <w:color w:val="auto"/>
          <w:sz w:val="22"/>
          <w:szCs w:val="22"/>
        </w:rPr>
      </w:pPr>
    </w:p>
    <w:p w:rsidR="00BA6E7C" w:rsidRPr="004475B4" w:rsidRDefault="002265FA" w:rsidP="00102DAF">
      <w:pPr>
        <w:pStyle w:val="NormalWeb"/>
        <w:spacing w:before="0" w:beforeAutospacing="0" w:after="120" w:afterAutospacing="0" w:line="276" w:lineRule="auto"/>
        <w:jc w:val="both"/>
        <w:rPr>
          <w:rFonts w:ascii="Times New Roman" w:hAnsi="Times New Roman"/>
          <w:b/>
          <w:color w:val="auto"/>
          <w:sz w:val="22"/>
          <w:szCs w:val="22"/>
        </w:rPr>
      </w:pPr>
      <w:r>
        <w:rPr>
          <w:rFonts w:ascii="Times New Roman" w:hAnsi="Times New Roman"/>
          <w:b/>
          <w:color w:val="auto"/>
          <w:sz w:val="22"/>
          <w:szCs w:val="22"/>
        </w:rPr>
        <w:t>Tanımlar</w:t>
      </w:r>
    </w:p>
    <w:p w:rsidR="001C336D" w:rsidRPr="004475B4" w:rsidRDefault="004475B4" w:rsidP="00102DAF">
      <w:pPr>
        <w:pStyle w:val="NormalWeb"/>
        <w:tabs>
          <w:tab w:val="left" w:pos="1276"/>
        </w:tabs>
        <w:spacing w:before="0" w:beforeAutospacing="0" w:after="120" w:afterAutospacing="0" w:line="276" w:lineRule="auto"/>
        <w:jc w:val="both"/>
        <w:rPr>
          <w:rFonts w:ascii="Times New Roman" w:hAnsi="Times New Roman"/>
          <w:color w:val="auto"/>
          <w:sz w:val="22"/>
          <w:szCs w:val="22"/>
        </w:rPr>
      </w:pPr>
      <w:r>
        <w:rPr>
          <w:rFonts w:ascii="Times New Roman" w:hAnsi="Times New Roman"/>
          <w:b/>
          <w:color w:val="auto"/>
          <w:sz w:val="22"/>
          <w:szCs w:val="22"/>
        </w:rPr>
        <w:t>MADDE 3 –</w:t>
      </w:r>
      <w:r>
        <w:rPr>
          <w:rFonts w:ascii="Times New Roman" w:hAnsi="Times New Roman"/>
          <w:b/>
          <w:color w:val="auto"/>
          <w:sz w:val="22"/>
          <w:szCs w:val="22"/>
        </w:rPr>
        <w:tab/>
      </w:r>
      <w:r w:rsidR="003B573F" w:rsidRPr="004475B4">
        <w:rPr>
          <w:rFonts w:ascii="Times New Roman" w:hAnsi="Times New Roman"/>
          <w:color w:val="auto"/>
          <w:sz w:val="22"/>
          <w:szCs w:val="22"/>
        </w:rPr>
        <w:t xml:space="preserve">(1) </w:t>
      </w:r>
      <w:r w:rsidR="00ED2865">
        <w:rPr>
          <w:rFonts w:ascii="Times New Roman" w:hAnsi="Times New Roman"/>
          <w:color w:val="auto"/>
          <w:sz w:val="22"/>
          <w:szCs w:val="22"/>
        </w:rPr>
        <w:t>Bu Yönergede geçen;</w:t>
      </w:r>
      <w:r w:rsidR="00BA6E7C" w:rsidRPr="004475B4">
        <w:rPr>
          <w:rFonts w:ascii="Times New Roman" w:hAnsi="Times New Roman"/>
          <w:color w:val="auto"/>
          <w:sz w:val="22"/>
          <w:szCs w:val="22"/>
        </w:rPr>
        <w:t xml:space="preserve"> </w:t>
      </w:r>
    </w:p>
    <w:p w:rsidR="0036550F" w:rsidRPr="008D52EF" w:rsidRDefault="00DB081A"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a</w:t>
      </w:r>
      <w:r w:rsidR="0036550F">
        <w:rPr>
          <w:rFonts w:ascii="Times New Roman" w:hAnsi="Times New Roman"/>
          <w:color w:val="auto"/>
          <w:sz w:val="22"/>
          <w:szCs w:val="22"/>
        </w:rPr>
        <w:t>)</w:t>
      </w:r>
      <w:r w:rsidR="0036550F">
        <w:rPr>
          <w:rFonts w:ascii="Times New Roman" w:hAnsi="Times New Roman"/>
          <w:color w:val="auto"/>
          <w:sz w:val="22"/>
          <w:szCs w:val="22"/>
        </w:rPr>
        <w:tab/>
      </w:r>
      <w:r w:rsidR="0036550F" w:rsidRPr="008D52EF">
        <w:rPr>
          <w:rFonts w:ascii="Times New Roman" w:hAnsi="Times New Roman"/>
          <w:color w:val="auto"/>
          <w:sz w:val="22"/>
          <w:szCs w:val="22"/>
        </w:rPr>
        <w:t>Araştırmacı: Bilimsel araştırma projesinin yürütülebilmesi için proje yürütücüsü tarafından proje ekibinde yer verilen öğretim elemanları</w:t>
      </w:r>
      <w:r w:rsidR="00E52EB5">
        <w:rPr>
          <w:rFonts w:ascii="Times New Roman" w:hAnsi="Times New Roman"/>
          <w:color w:val="auto"/>
          <w:sz w:val="22"/>
          <w:szCs w:val="22"/>
        </w:rPr>
        <w:t>, doktora sonrası araştırmacılar</w:t>
      </w:r>
      <w:r w:rsidR="00F20A44">
        <w:rPr>
          <w:rFonts w:ascii="Times New Roman" w:hAnsi="Times New Roman"/>
          <w:color w:val="auto"/>
          <w:sz w:val="22"/>
          <w:szCs w:val="22"/>
        </w:rPr>
        <w:t>,</w:t>
      </w:r>
      <w:r w:rsidR="00E52EB5">
        <w:rPr>
          <w:rFonts w:ascii="Times New Roman" w:hAnsi="Times New Roman"/>
          <w:color w:val="auto"/>
          <w:sz w:val="22"/>
          <w:szCs w:val="22"/>
        </w:rPr>
        <w:t xml:space="preserve"> </w:t>
      </w:r>
      <w:r w:rsidR="0036550F">
        <w:rPr>
          <w:rFonts w:ascii="Times New Roman" w:hAnsi="Times New Roman"/>
          <w:color w:val="auto"/>
          <w:sz w:val="22"/>
          <w:szCs w:val="22"/>
        </w:rPr>
        <w:t xml:space="preserve">Galatasaray Üniversitesinde lisans veya lisansüstü seviyede öğrenim gören </w:t>
      </w:r>
      <w:r w:rsidR="0036550F" w:rsidRPr="008D52EF">
        <w:rPr>
          <w:rFonts w:ascii="Times New Roman" w:hAnsi="Times New Roman"/>
          <w:color w:val="auto"/>
          <w:sz w:val="22"/>
          <w:szCs w:val="22"/>
        </w:rPr>
        <w:t>öğrenciler</w:t>
      </w:r>
      <w:r w:rsidR="00F20A44">
        <w:rPr>
          <w:rFonts w:ascii="Times New Roman" w:hAnsi="Times New Roman"/>
          <w:color w:val="auto"/>
          <w:sz w:val="22"/>
          <w:szCs w:val="22"/>
        </w:rPr>
        <w:t xml:space="preserve"> ile </w:t>
      </w:r>
      <w:r w:rsidR="00F20A44" w:rsidRPr="00F20A44">
        <w:rPr>
          <w:rFonts w:ascii="Times New Roman" w:hAnsi="Times New Roman"/>
          <w:color w:val="auto"/>
          <w:sz w:val="22"/>
          <w:szCs w:val="22"/>
        </w:rPr>
        <w:t>en az lisans derecesine sahip olup proje konusu</w:t>
      </w:r>
      <w:r w:rsidR="00F20A44">
        <w:rPr>
          <w:rFonts w:ascii="Times New Roman" w:hAnsi="Times New Roman"/>
          <w:color w:val="auto"/>
          <w:sz w:val="22"/>
          <w:szCs w:val="22"/>
        </w:rPr>
        <w:t>nda uzmanlığı bulunan kişileri</w:t>
      </w:r>
      <w:r w:rsidR="0036550F">
        <w:rPr>
          <w:rFonts w:ascii="Times New Roman" w:hAnsi="Times New Roman"/>
          <w:color w:val="auto"/>
          <w:sz w:val="22"/>
          <w:szCs w:val="22"/>
        </w:rPr>
        <w:t>,</w:t>
      </w:r>
    </w:p>
    <w:p w:rsidR="000D514A" w:rsidRPr="008D52EF" w:rsidRDefault="00DB081A"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b</w:t>
      </w:r>
      <w:r w:rsidR="00ED2865">
        <w:rPr>
          <w:rFonts w:ascii="Times New Roman" w:hAnsi="Times New Roman"/>
          <w:color w:val="auto"/>
          <w:sz w:val="22"/>
          <w:szCs w:val="22"/>
        </w:rPr>
        <w:t>)</w:t>
      </w:r>
      <w:r w:rsidR="008D52EF">
        <w:rPr>
          <w:rFonts w:ascii="Times New Roman" w:hAnsi="Times New Roman"/>
          <w:color w:val="auto"/>
          <w:sz w:val="22"/>
          <w:szCs w:val="22"/>
        </w:rPr>
        <w:tab/>
      </w:r>
      <w:r w:rsidR="00D27FDD" w:rsidRPr="008D52EF">
        <w:rPr>
          <w:rFonts w:ascii="Times New Roman" w:hAnsi="Times New Roman"/>
          <w:color w:val="auto"/>
          <w:sz w:val="22"/>
          <w:szCs w:val="22"/>
        </w:rPr>
        <w:t>Bi</w:t>
      </w:r>
      <w:r w:rsidR="00D27FDD">
        <w:rPr>
          <w:rFonts w:ascii="Times New Roman" w:hAnsi="Times New Roman"/>
          <w:color w:val="auto"/>
          <w:sz w:val="22"/>
          <w:szCs w:val="22"/>
        </w:rPr>
        <w:t>limsel Araştırma Projeleri (</w:t>
      </w:r>
      <w:r w:rsidR="00EC1A2F">
        <w:rPr>
          <w:rFonts w:ascii="Times New Roman" w:hAnsi="Times New Roman"/>
          <w:color w:val="auto"/>
          <w:sz w:val="22"/>
          <w:szCs w:val="22"/>
        </w:rPr>
        <w:t>BAP</w:t>
      </w:r>
      <w:r w:rsidR="00D27FDD">
        <w:rPr>
          <w:rFonts w:ascii="Times New Roman" w:hAnsi="Times New Roman"/>
          <w:color w:val="auto"/>
          <w:sz w:val="22"/>
          <w:szCs w:val="22"/>
        </w:rPr>
        <w:t>)</w:t>
      </w:r>
      <w:r w:rsidR="00EC1A2F">
        <w:rPr>
          <w:rFonts w:ascii="Times New Roman" w:hAnsi="Times New Roman"/>
          <w:color w:val="auto"/>
          <w:sz w:val="22"/>
          <w:szCs w:val="22"/>
        </w:rPr>
        <w:t>:</w:t>
      </w:r>
      <w:r w:rsidR="00FF4980" w:rsidRPr="008D52EF">
        <w:rPr>
          <w:rFonts w:ascii="Times New Roman" w:hAnsi="Times New Roman"/>
          <w:color w:val="auto"/>
          <w:sz w:val="22"/>
          <w:szCs w:val="22"/>
        </w:rPr>
        <w:t xml:space="preserve"> Tamamlandığında sonuçları ile alanında bilime katkı yapması, ülkenin teknolojik, ekonomik, sosyal ve kültürel kalkınmasına katkı sağlaması beklenen bilimsel içerikli, </w:t>
      </w:r>
      <w:r w:rsidR="00B76442" w:rsidRPr="008D52EF">
        <w:rPr>
          <w:rFonts w:ascii="Times New Roman" w:hAnsi="Times New Roman"/>
          <w:color w:val="auto"/>
          <w:sz w:val="22"/>
          <w:szCs w:val="22"/>
        </w:rPr>
        <w:t>Galatasaray</w:t>
      </w:r>
      <w:r w:rsidR="00FF4980" w:rsidRPr="008D52EF">
        <w:rPr>
          <w:rFonts w:ascii="Times New Roman" w:hAnsi="Times New Roman"/>
          <w:color w:val="auto"/>
          <w:sz w:val="22"/>
          <w:szCs w:val="22"/>
        </w:rPr>
        <w:t xml:space="preserve"> Üniversitesi içi ve/veya dışı, ulusal ve/veya uluslararası kurum ya da kuruluşların katılımlarıyla da yapılabilecek projeler ile bilim insanı yetiştirme ve araştırma altyapısı k</w:t>
      </w:r>
      <w:r w:rsidR="00ED2865">
        <w:rPr>
          <w:rFonts w:ascii="Times New Roman" w:hAnsi="Times New Roman"/>
          <w:color w:val="auto"/>
          <w:sz w:val="22"/>
          <w:szCs w:val="22"/>
        </w:rPr>
        <w:t>urma ve geliştirme projelerini,</w:t>
      </w:r>
    </w:p>
    <w:p w:rsidR="001C336D" w:rsidRDefault="00DB081A"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c</w:t>
      </w:r>
      <w:r w:rsidR="00ED2865">
        <w:rPr>
          <w:rFonts w:ascii="Times New Roman" w:hAnsi="Times New Roman"/>
          <w:color w:val="auto"/>
          <w:sz w:val="22"/>
          <w:szCs w:val="22"/>
        </w:rPr>
        <w:t>)</w:t>
      </w:r>
      <w:r w:rsidR="008D52EF">
        <w:rPr>
          <w:rFonts w:ascii="Times New Roman" w:hAnsi="Times New Roman"/>
          <w:color w:val="auto"/>
          <w:sz w:val="22"/>
          <w:szCs w:val="22"/>
        </w:rPr>
        <w:tab/>
      </w:r>
      <w:r w:rsidR="00D604F3">
        <w:rPr>
          <w:rFonts w:ascii="Times New Roman" w:hAnsi="Times New Roman"/>
          <w:color w:val="auto"/>
          <w:sz w:val="22"/>
          <w:szCs w:val="22"/>
        </w:rPr>
        <w:t>BAP</w:t>
      </w:r>
      <w:r w:rsidR="00D27FDD">
        <w:rPr>
          <w:rFonts w:ascii="Times New Roman" w:hAnsi="Times New Roman"/>
          <w:color w:val="auto"/>
          <w:sz w:val="22"/>
          <w:szCs w:val="22"/>
        </w:rPr>
        <w:t xml:space="preserve"> </w:t>
      </w:r>
      <w:r w:rsidR="00E90B13" w:rsidRPr="008D52EF">
        <w:rPr>
          <w:rFonts w:ascii="Times New Roman" w:hAnsi="Times New Roman"/>
          <w:color w:val="auto"/>
          <w:sz w:val="22"/>
          <w:szCs w:val="22"/>
        </w:rPr>
        <w:t>Komisyon</w:t>
      </w:r>
      <w:r w:rsidR="00BA6E7C" w:rsidRPr="008D52EF">
        <w:rPr>
          <w:rFonts w:ascii="Times New Roman" w:hAnsi="Times New Roman"/>
          <w:color w:val="auto"/>
          <w:sz w:val="22"/>
          <w:szCs w:val="22"/>
        </w:rPr>
        <w:t>u</w:t>
      </w:r>
      <w:r w:rsidR="00E90B13" w:rsidRPr="008D52EF">
        <w:rPr>
          <w:rFonts w:ascii="Times New Roman" w:hAnsi="Times New Roman"/>
          <w:color w:val="auto"/>
          <w:sz w:val="22"/>
          <w:szCs w:val="22"/>
        </w:rPr>
        <w:t xml:space="preserve">: </w:t>
      </w:r>
      <w:r w:rsidR="00B76442" w:rsidRPr="008D52EF">
        <w:rPr>
          <w:rFonts w:ascii="Times New Roman" w:hAnsi="Times New Roman"/>
          <w:color w:val="auto"/>
          <w:sz w:val="22"/>
          <w:szCs w:val="22"/>
        </w:rPr>
        <w:t>Galatasaray</w:t>
      </w:r>
      <w:r w:rsidR="00E90B13" w:rsidRPr="008D52EF">
        <w:rPr>
          <w:rFonts w:ascii="Times New Roman" w:hAnsi="Times New Roman"/>
          <w:color w:val="auto"/>
          <w:sz w:val="22"/>
          <w:szCs w:val="22"/>
        </w:rPr>
        <w:t xml:space="preserve"> Üniversitesi Bilimsel A</w:t>
      </w:r>
      <w:r w:rsidR="00ED2865">
        <w:rPr>
          <w:rFonts w:ascii="Times New Roman" w:hAnsi="Times New Roman"/>
          <w:color w:val="auto"/>
          <w:sz w:val="22"/>
          <w:szCs w:val="22"/>
        </w:rPr>
        <w:t>raştırma Projeleri Komisyonunu,</w:t>
      </w:r>
    </w:p>
    <w:p w:rsidR="006A0FF6" w:rsidRPr="008D52EF" w:rsidRDefault="00DB081A"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proofErr w:type="gramStart"/>
      <w:r>
        <w:rPr>
          <w:rFonts w:ascii="Times New Roman" w:hAnsi="Times New Roman"/>
          <w:color w:val="auto"/>
          <w:sz w:val="22"/>
          <w:szCs w:val="22"/>
        </w:rPr>
        <w:t>ç</w:t>
      </w:r>
      <w:proofErr w:type="gramEnd"/>
      <w:r w:rsidR="00ED2865">
        <w:rPr>
          <w:rFonts w:ascii="Times New Roman" w:hAnsi="Times New Roman"/>
          <w:color w:val="auto"/>
          <w:sz w:val="22"/>
          <w:szCs w:val="22"/>
        </w:rPr>
        <w:t>)</w:t>
      </w:r>
      <w:r w:rsidR="008D52EF">
        <w:rPr>
          <w:rFonts w:ascii="Times New Roman" w:hAnsi="Times New Roman"/>
          <w:color w:val="auto"/>
          <w:sz w:val="22"/>
          <w:szCs w:val="22"/>
        </w:rPr>
        <w:tab/>
      </w:r>
      <w:r w:rsidR="00D604F3">
        <w:rPr>
          <w:rFonts w:ascii="Times New Roman" w:hAnsi="Times New Roman"/>
          <w:color w:val="auto"/>
          <w:sz w:val="22"/>
          <w:szCs w:val="22"/>
        </w:rPr>
        <w:t>BAP</w:t>
      </w:r>
      <w:r w:rsidR="00D27FDD">
        <w:rPr>
          <w:rFonts w:ascii="Times New Roman" w:hAnsi="Times New Roman"/>
          <w:color w:val="auto"/>
          <w:sz w:val="22"/>
          <w:szCs w:val="22"/>
        </w:rPr>
        <w:t xml:space="preserve"> </w:t>
      </w:r>
      <w:r w:rsidR="006A0FF6" w:rsidRPr="008D52EF">
        <w:rPr>
          <w:rFonts w:ascii="Times New Roman" w:hAnsi="Times New Roman"/>
          <w:color w:val="auto"/>
          <w:sz w:val="22"/>
          <w:szCs w:val="22"/>
        </w:rPr>
        <w:t xml:space="preserve">Komisyonu Başkanı: </w:t>
      </w:r>
      <w:r w:rsidR="00D604F3" w:rsidRPr="008D52EF">
        <w:rPr>
          <w:rFonts w:ascii="Times New Roman" w:hAnsi="Times New Roman"/>
          <w:color w:val="auto"/>
          <w:sz w:val="22"/>
          <w:szCs w:val="22"/>
        </w:rPr>
        <w:t xml:space="preserve">Galatasaray Üniversitesi </w:t>
      </w:r>
      <w:r w:rsidR="006A0FF6" w:rsidRPr="008D52EF">
        <w:rPr>
          <w:rFonts w:ascii="Times New Roman" w:hAnsi="Times New Roman"/>
          <w:color w:val="auto"/>
          <w:sz w:val="22"/>
          <w:szCs w:val="22"/>
        </w:rPr>
        <w:t>Rektör</w:t>
      </w:r>
      <w:r w:rsidR="00D604F3">
        <w:rPr>
          <w:rFonts w:ascii="Times New Roman" w:hAnsi="Times New Roman"/>
          <w:color w:val="auto"/>
          <w:sz w:val="22"/>
          <w:szCs w:val="22"/>
        </w:rPr>
        <w:t>ü</w:t>
      </w:r>
      <w:r w:rsidR="006A0FF6" w:rsidRPr="008D52EF">
        <w:rPr>
          <w:rFonts w:ascii="Times New Roman" w:hAnsi="Times New Roman"/>
          <w:color w:val="auto"/>
          <w:sz w:val="22"/>
          <w:szCs w:val="22"/>
        </w:rPr>
        <w:t xml:space="preserve"> veya </w:t>
      </w:r>
      <w:r w:rsidR="00D604F3">
        <w:rPr>
          <w:rFonts w:ascii="Times New Roman" w:hAnsi="Times New Roman"/>
          <w:color w:val="auto"/>
          <w:sz w:val="22"/>
          <w:szCs w:val="22"/>
        </w:rPr>
        <w:t xml:space="preserve">onun </w:t>
      </w:r>
      <w:r w:rsidR="006A0FF6" w:rsidRPr="008D52EF">
        <w:rPr>
          <w:rFonts w:ascii="Times New Roman" w:hAnsi="Times New Roman"/>
          <w:color w:val="auto"/>
          <w:sz w:val="22"/>
          <w:szCs w:val="22"/>
        </w:rPr>
        <w:t>görevl</w:t>
      </w:r>
      <w:r w:rsidR="00ED2865">
        <w:rPr>
          <w:rFonts w:ascii="Times New Roman" w:hAnsi="Times New Roman"/>
          <w:color w:val="auto"/>
          <w:sz w:val="22"/>
          <w:szCs w:val="22"/>
        </w:rPr>
        <w:t>endireceği Rektör Yardımcısını,</w:t>
      </w:r>
    </w:p>
    <w:p w:rsidR="00FF4980" w:rsidRPr="008D52EF" w:rsidRDefault="00DB081A" w:rsidP="00102DAF">
      <w:pPr>
        <w:tabs>
          <w:tab w:val="left" w:pos="284"/>
        </w:tabs>
        <w:spacing w:after="120"/>
        <w:jc w:val="both"/>
        <w:rPr>
          <w:rFonts w:ascii="Times New Roman" w:hAnsi="Times New Roman"/>
        </w:rPr>
      </w:pPr>
      <w:r>
        <w:rPr>
          <w:rFonts w:ascii="Times New Roman" w:eastAsia="Times New Roman" w:hAnsi="Times New Roman"/>
          <w:lang w:eastAsia="tr-TR"/>
        </w:rPr>
        <w:t>d</w:t>
      </w:r>
      <w:r w:rsidR="00ED2865">
        <w:rPr>
          <w:rFonts w:ascii="Times New Roman" w:eastAsia="Times New Roman" w:hAnsi="Times New Roman"/>
          <w:lang w:eastAsia="tr-TR"/>
        </w:rPr>
        <w:t>)</w:t>
      </w:r>
      <w:r w:rsidR="008D52EF">
        <w:rPr>
          <w:rFonts w:ascii="Times New Roman" w:eastAsia="Times New Roman" w:hAnsi="Times New Roman"/>
          <w:lang w:eastAsia="tr-TR"/>
        </w:rPr>
        <w:tab/>
      </w:r>
      <w:r w:rsidR="00D604F3">
        <w:rPr>
          <w:rFonts w:ascii="Times New Roman" w:hAnsi="Times New Roman"/>
        </w:rPr>
        <w:t>BAP</w:t>
      </w:r>
      <w:r w:rsidR="00D27FDD">
        <w:rPr>
          <w:rFonts w:ascii="Times New Roman" w:hAnsi="Times New Roman"/>
        </w:rPr>
        <w:t xml:space="preserve"> </w:t>
      </w:r>
      <w:r w:rsidR="00FF4980" w:rsidRPr="008D52EF">
        <w:rPr>
          <w:rFonts w:ascii="Times New Roman" w:eastAsia="Times New Roman" w:hAnsi="Times New Roman"/>
          <w:lang w:eastAsia="tr-TR"/>
        </w:rPr>
        <w:t xml:space="preserve">Koordinasyon Birimi: </w:t>
      </w:r>
      <w:r w:rsidR="00D604F3">
        <w:rPr>
          <w:rFonts w:ascii="Times New Roman" w:eastAsia="Times New Roman" w:hAnsi="Times New Roman"/>
          <w:lang w:eastAsia="tr-TR"/>
        </w:rPr>
        <w:t>BAP</w:t>
      </w:r>
      <w:r w:rsidR="00FF4980" w:rsidRPr="008D52EF">
        <w:rPr>
          <w:rFonts w:ascii="Times New Roman" w:eastAsia="Times New Roman" w:hAnsi="Times New Roman"/>
          <w:lang w:eastAsia="tr-TR"/>
        </w:rPr>
        <w:t xml:space="preserve"> Komisyonunun </w:t>
      </w:r>
      <w:r w:rsidR="00D604F3">
        <w:rPr>
          <w:rFonts w:ascii="Times New Roman" w:eastAsia="Times New Roman" w:hAnsi="Times New Roman"/>
          <w:lang w:eastAsia="tr-TR"/>
        </w:rPr>
        <w:t>yazmanlık</w:t>
      </w:r>
      <w:r w:rsidR="00FF4980" w:rsidRPr="008D52EF">
        <w:rPr>
          <w:rFonts w:ascii="Times New Roman" w:eastAsia="Times New Roman" w:hAnsi="Times New Roman"/>
          <w:lang w:eastAsia="tr-TR"/>
        </w:rPr>
        <w:t xml:space="preserve"> hizmetlerinin yürütülmesi, bütçe ödeneklerinin özel hesaba aktarılması, özel hesaba ilişkin iş ve işlemlerin yürütülmesi ve </w:t>
      </w:r>
      <w:r w:rsidR="00B76442" w:rsidRPr="008D52EF">
        <w:rPr>
          <w:rFonts w:ascii="Times New Roman" w:eastAsia="Times New Roman" w:hAnsi="Times New Roman"/>
          <w:lang w:eastAsia="tr-TR"/>
        </w:rPr>
        <w:t>Galatasaray</w:t>
      </w:r>
      <w:r w:rsidR="009A4CC0" w:rsidRPr="008D52EF">
        <w:rPr>
          <w:rFonts w:ascii="Times New Roman" w:eastAsia="Times New Roman" w:hAnsi="Times New Roman"/>
          <w:lang w:eastAsia="tr-TR"/>
        </w:rPr>
        <w:t xml:space="preserve"> </w:t>
      </w:r>
      <w:r w:rsidR="00FF4980" w:rsidRPr="008D52EF">
        <w:rPr>
          <w:rFonts w:ascii="Times New Roman" w:eastAsia="Times New Roman" w:hAnsi="Times New Roman"/>
          <w:lang w:eastAsia="tr-TR"/>
        </w:rPr>
        <w:t xml:space="preserve">Üniversitesi araştırmacılarının görev aldığı ulusal ve uluslararası kurum ve kuruluşlarca desteklenen projelerin ilgili mevzuatla belirlenen süreçlerinin yürütülmesi, izlenmesi, teşvik ve koordine edilmesi, </w:t>
      </w:r>
      <w:r w:rsidR="00B76442" w:rsidRPr="008D52EF">
        <w:rPr>
          <w:rFonts w:ascii="Times New Roman" w:eastAsia="Times New Roman" w:hAnsi="Times New Roman"/>
          <w:lang w:eastAsia="tr-TR"/>
        </w:rPr>
        <w:t>Galatasaray</w:t>
      </w:r>
      <w:r w:rsidR="009A4CC0" w:rsidRPr="008D52EF">
        <w:rPr>
          <w:rFonts w:ascii="Times New Roman" w:eastAsia="Times New Roman" w:hAnsi="Times New Roman"/>
          <w:lang w:eastAsia="tr-TR"/>
        </w:rPr>
        <w:t xml:space="preserve"> Ü</w:t>
      </w:r>
      <w:r w:rsidR="00FF4980" w:rsidRPr="008D52EF">
        <w:rPr>
          <w:rFonts w:ascii="Times New Roman" w:eastAsia="Times New Roman" w:hAnsi="Times New Roman"/>
          <w:lang w:eastAsia="tr-TR"/>
        </w:rPr>
        <w:t>niversitesi araştırma performansının ölçülmesi, değerlendirilmesi ve araştırma politikalarının belirlenmesiyle ilgili faaliyetlerin yürütülmesi ve üst yöneticinin bilimsel araştırma projeleri ile ilgili olarak vereceği diğer görevleri ilgili birimlerle koordine hali</w:t>
      </w:r>
      <w:r w:rsidR="00ED2865">
        <w:rPr>
          <w:rFonts w:ascii="Times New Roman" w:eastAsia="Times New Roman" w:hAnsi="Times New Roman"/>
          <w:lang w:eastAsia="tr-TR"/>
        </w:rPr>
        <w:t>nde yürütmekle sorumlu birimi,</w:t>
      </w:r>
    </w:p>
    <w:p w:rsidR="00CC2E1C" w:rsidRPr="008D52EF" w:rsidRDefault="00DB081A"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e</w:t>
      </w:r>
      <w:r w:rsidR="00ED2865">
        <w:rPr>
          <w:rFonts w:ascii="Times New Roman" w:hAnsi="Times New Roman"/>
          <w:color w:val="auto"/>
          <w:sz w:val="22"/>
          <w:szCs w:val="22"/>
        </w:rPr>
        <w:t>)</w:t>
      </w:r>
      <w:r w:rsidR="008D52EF">
        <w:rPr>
          <w:rFonts w:ascii="Times New Roman" w:hAnsi="Times New Roman"/>
          <w:color w:val="auto"/>
          <w:sz w:val="22"/>
          <w:szCs w:val="22"/>
        </w:rPr>
        <w:tab/>
      </w:r>
      <w:r w:rsidR="00D604F3">
        <w:rPr>
          <w:rFonts w:ascii="Times New Roman" w:hAnsi="Times New Roman"/>
          <w:color w:val="auto"/>
          <w:sz w:val="22"/>
          <w:szCs w:val="22"/>
        </w:rPr>
        <w:t>BAP</w:t>
      </w:r>
      <w:r w:rsidR="00D27FDD">
        <w:rPr>
          <w:rFonts w:ascii="Times New Roman" w:hAnsi="Times New Roman"/>
          <w:color w:val="auto"/>
          <w:sz w:val="22"/>
          <w:szCs w:val="22"/>
        </w:rPr>
        <w:t xml:space="preserve"> </w:t>
      </w:r>
      <w:r w:rsidR="00CC2E1C" w:rsidRPr="008D52EF">
        <w:rPr>
          <w:rFonts w:ascii="Times New Roman" w:hAnsi="Times New Roman"/>
          <w:color w:val="auto"/>
          <w:sz w:val="22"/>
          <w:szCs w:val="22"/>
        </w:rPr>
        <w:t xml:space="preserve">Koordinasyon Birimi Koordinatörü: BAP Koordinasyon Biriminin faaliyetlerinin </w:t>
      </w:r>
      <w:r w:rsidR="00B76442" w:rsidRPr="008D52EF">
        <w:rPr>
          <w:rFonts w:ascii="Times New Roman" w:hAnsi="Times New Roman"/>
          <w:color w:val="auto"/>
          <w:sz w:val="22"/>
          <w:szCs w:val="22"/>
        </w:rPr>
        <w:t>Galatasaray</w:t>
      </w:r>
      <w:r w:rsidR="00CC2E1C" w:rsidRPr="008D52EF">
        <w:rPr>
          <w:rFonts w:ascii="Times New Roman" w:hAnsi="Times New Roman"/>
          <w:color w:val="auto"/>
          <w:sz w:val="22"/>
          <w:szCs w:val="22"/>
        </w:rPr>
        <w:t xml:space="preserve"> Üniversitesi adına yürütülmes</w:t>
      </w:r>
      <w:r w:rsidR="00ED2865">
        <w:rPr>
          <w:rFonts w:ascii="Times New Roman" w:hAnsi="Times New Roman"/>
          <w:color w:val="auto"/>
          <w:sz w:val="22"/>
          <w:szCs w:val="22"/>
        </w:rPr>
        <w:t xml:space="preserve">inden sorumlu </w:t>
      </w:r>
      <w:r w:rsidR="00891A5B">
        <w:rPr>
          <w:rFonts w:ascii="Times New Roman" w:hAnsi="Times New Roman"/>
          <w:color w:val="auto"/>
          <w:sz w:val="22"/>
          <w:szCs w:val="22"/>
        </w:rPr>
        <w:t xml:space="preserve">kadrolu </w:t>
      </w:r>
      <w:r w:rsidR="00ED2865">
        <w:rPr>
          <w:rFonts w:ascii="Times New Roman" w:hAnsi="Times New Roman"/>
          <w:color w:val="auto"/>
          <w:sz w:val="22"/>
          <w:szCs w:val="22"/>
        </w:rPr>
        <w:t>öğretim üyesini,</w:t>
      </w:r>
    </w:p>
    <w:p w:rsidR="005974DA" w:rsidRDefault="00DB081A"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sidRPr="007E7650">
        <w:rPr>
          <w:rFonts w:ascii="Times New Roman" w:hAnsi="Times New Roman"/>
          <w:color w:val="auto"/>
          <w:sz w:val="22"/>
          <w:szCs w:val="22"/>
          <w:highlight w:val="yellow"/>
        </w:rPr>
        <w:lastRenderedPageBreak/>
        <w:t>f</w:t>
      </w:r>
      <w:r w:rsidR="005974DA" w:rsidRPr="007E7650">
        <w:rPr>
          <w:rFonts w:ascii="Times New Roman" w:hAnsi="Times New Roman"/>
          <w:color w:val="auto"/>
          <w:sz w:val="22"/>
          <w:szCs w:val="22"/>
          <w:highlight w:val="yellow"/>
        </w:rPr>
        <w:t>)</w:t>
      </w:r>
      <w:r w:rsidR="005974DA" w:rsidRPr="007E7650">
        <w:rPr>
          <w:rFonts w:ascii="Times New Roman" w:hAnsi="Times New Roman"/>
          <w:color w:val="auto"/>
          <w:sz w:val="22"/>
          <w:szCs w:val="22"/>
          <w:highlight w:val="yellow"/>
        </w:rPr>
        <w:tab/>
        <w:t xml:space="preserve">Bilimsel etkinlik: </w:t>
      </w:r>
      <w:r w:rsidR="007E7650" w:rsidRPr="007E7650">
        <w:rPr>
          <w:rFonts w:ascii="Times New Roman" w:hAnsi="Times New Roman"/>
          <w:color w:val="auto"/>
          <w:sz w:val="22"/>
          <w:szCs w:val="22"/>
          <w:highlight w:val="yellow"/>
        </w:rPr>
        <w:t>S</w:t>
      </w:r>
      <w:r w:rsidR="005974DA" w:rsidRPr="007E7650">
        <w:rPr>
          <w:rFonts w:ascii="Times New Roman" w:hAnsi="Times New Roman"/>
          <w:color w:val="auto"/>
          <w:sz w:val="22"/>
          <w:szCs w:val="22"/>
          <w:highlight w:val="yellow"/>
        </w:rPr>
        <w:t>adece kongre, konferans, sempozyum</w:t>
      </w:r>
      <w:r w:rsidR="007E7650" w:rsidRPr="007E7650">
        <w:rPr>
          <w:rFonts w:ascii="Times New Roman" w:hAnsi="Times New Roman"/>
          <w:color w:val="auto"/>
          <w:sz w:val="22"/>
          <w:szCs w:val="22"/>
          <w:highlight w:val="yellow"/>
        </w:rPr>
        <w:t xml:space="preserve">, </w:t>
      </w:r>
      <w:proofErr w:type="spellStart"/>
      <w:r w:rsidR="007E7650" w:rsidRPr="007E7650">
        <w:rPr>
          <w:rFonts w:ascii="Times New Roman" w:hAnsi="Times New Roman"/>
          <w:color w:val="auto"/>
          <w:sz w:val="22"/>
          <w:szCs w:val="22"/>
          <w:highlight w:val="yellow"/>
        </w:rPr>
        <w:t>çalıştay</w:t>
      </w:r>
      <w:proofErr w:type="spellEnd"/>
      <w:r w:rsidR="005974DA" w:rsidRPr="007E7650">
        <w:rPr>
          <w:rFonts w:ascii="Times New Roman" w:hAnsi="Times New Roman"/>
          <w:color w:val="auto"/>
          <w:sz w:val="22"/>
          <w:szCs w:val="22"/>
          <w:highlight w:val="yellow"/>
        </w:rPr>
        <w:t xml:space="preserve"> ve kolokyum türündeki bilimsel etkinlikleri,</w:t>
      </w:r>
    </w:p>
    <w:p w:rsidR="00FD106E" w:rsidRDefault="00FD106E"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g)</w:t>
      </w:r>
      <w:r>
        <w:rPr>
          <w:rFonts w:ascii="Times New Roman" w:hAnsi="Times New Roman"/>
          <w:color w:val="auto"/>
          <w:sz w:val="22"/>
          <w:szCs w:val="22"/>
        </w:rPr>
        <w:tab/>
        <w:t>Birim: BAP Koordinasyon Birimini,</w:t>
      </w:r>
    </w:p>
    <w:p w:rsidR="0036550F" w:rsidRDefault="00367AE0"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proofErr w:type="gramStart"/>
      <w:r>
        <w:rPr>
          <w:rFonts w:ascii="Times New Roman" w:hAnsi="Times New Roman"/>
          <w:color w:val="auto"/>
          <w:sz w:val="22"/>
          <w:szCs w:val="22"/>
        </w:rPr>
        <w:t>ğ</w:t>
      </w:r>
      <w:proofErr w:type="gramEnd"/>
      <w:r w:rsidR="0036550F">
        <w:rPr>
          <w:rFonts w:ascii="Times New Roman" w:hAnsi="Times New Roman"/>
          <w:color w:val="auto"/>
          <w:sz w:val="22"/>
          <w:szCs w:val="22"/>
        </w:rPr>
        <w:t>)</w:t>
      </w:r>
      <w:r w:rsidR="0036550F">
        <w:rPr>
          <w:rFonts w:ascii="Times New Roman" w:hAnsi="Times New Roman"/>
          <w:color w:val="auto"/>
          <w:sz w:val="22"/>
          <w:szCs w:val="22"/>
        </w:rPr>
        <w:tab/>
      </w:r>
      <w:r w:rsidR="0036550F" w:rsidRPr="008D52EF">
        <w:rPr>
          <w:rFonts w:ascii="Times New Roman" w:hAnsi="Times New Roman"/>
          <w:color w:val="auto"/>
          <w:sz w:val="22"/>
          <w:szCs w:val="22"/>
        </w:rPr>
        <w:t xml:space="preserve">Bursiyer: </w:t>
      </w:r>
      <w:r w:rsidR="0036550F">
        <w:rPr>
          <w:rFonts w:ascii="Times New Roman" w:hAnsi="Times New Roman"/>
          <w:color w:val="auto"/>
          <w:sz w:val="22"/>
          <w:szCs w:val="22"/>
        </w:rPr>
        <w:t>Yıllık</w:t>
      </w:r>
      <w:r w:rsidR="0036550F" w:rsidRPr="008D52EF">
        <w:rPr>
          <w:rFonts w:ascii="Times New Roman" w:hAnsi="Times New Roman"/>
          <w:color w:val="auto"/>
          <w:sz w:val="22"/>
          <w:szCs w:val="22"/>
        </w:rPr>
        <w:t xml:space="preserve"> yatırım programında yer alan araştırma alt yapısı kurma ve geliştirme projeleri dışında yürütülen bilimsel araştırma projeleri kapsamında burslu olarak görevlendirilecek </w:t>
      </w:r>
      <w:r w:rsidR="0036550F">
        <w:rPr>
          <w:rFonts w:ascii="Times New Roman" w:hAnsi="Times New Roman"/>
          <w:color w:val="auto"/>
          <w:sz w:val="22"/>
          <w:szCs w:val="22"/>
        </w:rPr>
        <w:t xml:space="preserve">Galatasaray Üniversitesi </w:t>
      </w:r>
      <w:r w:rsidR="0036550F" w:rsidRPr="008D52EF">
        <w:rPr>
          <w:rFonts w:ascii="Times New Roman" w:hAnsi="Times New Roman"/>
          <w:color w:val="auto"/>
          <w:sz w:val="22"/>
          <w:szCs w:val="22"/>
        </w:rPr>
        <w:t>tezli yüksek lisans veya dokt</w:t>
      </w:r>
      <w:r w:rsidR="0036550F">
        <w:rPr>
          <w:rFonts w:ascii="Times New Roman" w:hAnsi="Times New Roman"/>
          <w:color w:val="auto"/>
          <w:sz w:val="22"/>
          <w:szCs w:val="22"/>
        </w:rPr>
        <w:t>ora programlarına kayıtlı öğrenciyi,</w:t>
      </w:r>
    </w:p>
    <w:p w:rsidR="00DB081A" w:rsidRPr="008D52EF" w:rsidRDefault="00367AE0"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h</w:t>
      </w:r>
      <w:r w:rsidR="00DB081A">
        <w:rPr>
          <w:rFonts w:ascii="Times New Roman" w:hAnsi="Times New Roman"/>
          <w:color w:val="auto"/>
          <w:sz w:val="22"/>
          <w:szCs w:val="22"/>
        </w:rPr>
        <w:t>)</w:t>
      </w:r>
      <w:r w:rsidR="00DB081A">
        <w:rPr>
          <w:rFonts w:ascii="Times New Roman" w:hAnsi="Times New Roman"/>
          <w:color w:val="auto"/>
          <w:sz w:val="22"/>
          <w:szCs w:val="22"/>
        </w:rPr>
        <w:tab/>
        <w:t>Destekleme</w:t>
      </w:r>
      <w:r w:rsidR="00DB081A" w:rsidRPr="008D52EF">
        <w:rPr>
          <w:rFonts w:ascii="Times New Roman" w:hAnsi="Times New Roman"/>
          <w:color w:val="auto"/>
          <w:sz w:val="22"/>
          <w:szCs w:val="22"/>
        </w:rPr>
        <w:t xml:space="preserve"> Protokolü: Desteklenmesine karar verilen projeler için </w:t>
      </w:r>
      <w:r w:rsidR="00D604F3">
        <w:rPr>
          <w:rFonts w:ascii="Times New Roman" w:hAnsi="Times New Roman"/>
          <w:color w:val="auto"/>
          <w:sz w:val="22"/>
          <w:szCs w:val="22"/>
        </w:rPr>
        <w:t>BAP Komisyonu Başkanı</w:t>
      </w:r>
      <w:r w:rsidR="00DB081A" w:rsidRPr="008D52EF">
        <w:rPr>
          <w:rFonts w:ascii="Times New Roman" w:hAnsi="Times New Roman"/>
          <w:color w:val="auto"/>
          <w:sz w:val="22"/>
          <w:szCs w:val="22"/>
        </w:rPr>
        <w:t xml:space="preserve"> ile proje ekibi tarafından imzalanan, projelerin yürütülmesi, sonuçlandırılması ve proje sonuçlarının yayımlanması gibi hususlarda uyulacak ilke, usul ve sorumlulukların bel</w:t>
      </w:r>
      <w:r w:rsidR="00DB081A">
        <w:rPr>
          <w:rFonts w:ascii="Times New Roman" w:hAnsi="Times New Roman"/>
          <w:color w:val="auto"/>
          <w:sz w:val="22"/>
          <w:szCs w:val="22"/>
        </w:rPr>
        <w:t>irtildiği protokolü,</w:t>
      </w:r>
    </w:p>
    <w:p w:rsidR="0036550F" w:rsidRPr="008D52EF" w:rsidRDefault="00367AE0"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ı</w:t>
      </w:r>
      <w:r w:rsidR="0036550F">
        <w:rPr>
          <w:rFonts w:ascii="Times New Roman" w:hAnsi="Times New Roman"/>
          <w:color w:val="auto"/>
          <w:sz w:val="22"/>
          <w:szCs w:val="22"/>
        </w:rPr>
        <w:t>)</w:t>
      </w:r>
      <w:r w:rsidR="0036550F">
        <w:rPr>
          <w:rFonts w:ascii="Times New Roman" w:hAnsi="Times New Roman"/>
          <w:color w:val="auto"/>
          <w:sz w:val="22"/>
          <w:szCs w:val="22"/>
        </w:rPr>
        <w:tab/>
      </w:r>
      <w:r w:rsidR="0036550F" w:rsidRPr="008D52EF">
        <w:rPr>
          <w:rFonts w:ascii="Times New Roman" w:hAnsi="Times New Roman"/>
          <w:color w:val="auto"/>
          <w:sz w:val="22"/>
          <w:szCs w:val="22"/>
        </w:rPr>
        <w:t>Doktora Sonrası Araştırmacı: Doktora</w:t>
      </w:r>
      <w:r w:rsidR="0036550F">
        <w:rPr>
          <w:rFonts w:ascii="Times New Roman" w:hAnsi="Times New Roman"/>
          <w:color w:val="auto"/>
          <w:sz w:val="22"/>
          <w:szCs w:val="22"/>
        </w:rPr>
        <w:t xml:space="preserve"> </w:t>
      </w:r>
      <w:r w:rsidR="0036550F" w:rsidRPr="008D52EF">
        <w:rPr>
          <w:rFonts w:ascii="Times New Roman" w:hAnsi="Times New Roman"/>
          <w:color w:val="auto"/>
          <w:sz w:val="22"/>
          <w:szCs w:val="22"/>
        </w:rPr>
        <w:t>eğitimi sonrasındaki yedi yıl içerisinde kalmak kaydıyla sözleşmeli olarak çalışan ara</w:t>
      </w:r>
      <w:r w:rsidR="0036550F">
        <w:rPr>
          <w:rFonts w:ascii="Times New Roman" w:hAnsi="Times New Roman"/>
          <w:color w:val="auto"/>
          <w:sz w:val="22"/>
          <w:szCs w:val="22"/>
        </w:rPr>
        <w:t>ştırmacıyı,</w:t>
      </w:r>
    </w:p>
    <w:p w:rsidR="0036550F" w:rsidRDefault="00367AE0"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i</w:t>
      </w:r>
      <w:r w:rsidR="0036550F">
        <w:rPr>
          <w:rFonts w:ascii="Times New Roman" w:hAnsi="Times New Roman"/>
          <w:color w:val="auto"/>
          <w:sz w:val="22"/>
          <w:szCs w:val="22"/>
        </w:rPr>
        <w:t>)</w:t>
      </w:r>
      <w:r w:rsidR="0036550F">
        <w:rPr>
          <w:rFonts w:ascii="Times New Roman" w:hAnsi="Times New Roman"/>
          <w:color w:val="auto"/>
          <w:sz w:val="22"/>
          <w:szCs w:val="22"/>
        </w:rPr>
        <w:tab/>
      </w:r>
      <w:r w:rsidR="0036550F" w:rsidRPr="008D52EF">
        <w:rPr>
          <w:rFonts w:ascii="Times New Roman" w:hAnsi="Times New Roman"/>
          <w:color w:val="auto"/>
          <w:sz w:val="22"/>
          <w:szCs w:val="22"/>
        </w:rPr>
        <w:t xml:space="preserve">Hakem: Proje </w:t>
      </w:r>
      <w:r w:rsidR="00146C4D">
        <w:rPr>
          <w:rFonts w:ascii="Times New Roman" w:hAnsi="Times New Roman"/>
          <w:color w:val="auto"/>
          <w:sz w:val="22"/>
          <w:szCs w:val="22"/>
        </w:rPr>
        <w:t>başvuruları</w:t>
      </w:r>
      <w:r w:rsidR="0036550F" w:rsidRPr="008D52EF">
        <w:rPr>
          <w:rFonts w:ascii="Times New Roman" w:hAnsi="Times New Roman"/>
          <w:color w:val="auto"/>
          <w:sz w:val="22"/>
          <w:szCs w:val="22"/>
        </w:rPr>
        <w:t xml:space="preserve"> ve devam etmekte olan projeler kapsamında sunulan rapor ve yayınların değerlendirilmesi için görüşlerine başvurulan ve projenin kapsadığı alanda uzmanlığı bulunan </w:t>
      </w:r>
      <w:r w:rsidR="0036550F">
        <w:rPr>
          <w:rFonts w:ascii="Times New Roman" w:hAnsi="Times New Roman"/>
          <w:color w:val="auto"/>
          <w:sz w:val="22"/>
          <w:szCs w:val="22"/>
        </w:rPr>
        <w:t>öğretim üyesini,</w:t>
      </w:r>
    </w:p>
    <w:p w:rsidR="007E7650" w:rsidRDefault="007E7650"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sidRPr="007E7650">
        <w:rPr>
          <w:rFonts w:ascii="Times New Roman" w:hAnsi="Times New Roman"/>
          <w:color w:val="auto"/>
          <w:sz w:val="22"/>
          <w:szCs w:val="22"/>
          <w:highlight w:val="yellow"/>
        </w:rPr>
        <w:t>j) Alan Uzmanı: Proje sonuçlarının bilimsel etkinlik ile paylaşılması sırasında ilgili bilim alanından, araştırma konusuyla ilgili görüş ve yorumlarını sözlü olarak sunan öğretim üyesini,</w:t>
      </w:r>
    </w:p>
    <w:p w:rsidR="00FD106E" w:rsidRDefault="007E7650"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k</w:t>
      </w:r>
      <w:r w:rsidR="00367AE0">
        <w:rPr>
          <w:rFonts w:ascii="Times New Roman" w:hAnsi="Times New Roman"/>
          <w:color w:val="auto"/>
          <w:sz w:val="22"/>
          <w:szCs w:val="22"/>
        </w:rPr>
        <w:t>)</w:t>
      </w:r>
      <w:r w:rsidR="00367AE0">
        <w:rPr>
          <w:rFonts w:ascii="Times New Roman" w:hAnsi="Times New Roman"/>
          <w:color w:val="auto"/>
          <w:sz w:val="22"/>
          <w:szCs w:val="22"/>
        </w:rPr>
        <w:tab/>
      </w:r>
      <w:r w:rsidR="00FD106E">
        <w:rPr>
          <w:rFonts w:ascii="Times New Roman" w:hAnsi="Times New Roman"/>
          <w:color w:val="auto"/>
          <w:sz w:val="22"/>
          <w:szCs w:val="22"/>
        </w:rPr>
        <w:t>Komisyon: BAP Komisyonunu,</w:t>
      </w:r>
    </w:p>
    <w:p w:rsidR="00EF20EB" w:rsidRPr="008D52EF" w:rsidRDefault="007E7650"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l</w:t>
      </w:r>
      <w:r w:rsidR="00EF20EB">
        <w:rPr>
          <w:rFonts w:ascii="Times New Roman" w:hAnsi="Times New Roman"/>
          <w:color w:val="auto"/>
          <w:sz w:val="22"/>
          <w:szCs w:val="22"/>
        </w:rPr>
        <w:t>)</w:t>
      </w:r>
      <w:r w:rsidR="00EF20EB">
        <w:rPr>
          <w:rFonts w:ascii="Times New Roman" w:hAnsi="Times New Roman"/>
          <w:color w:val="auto"/>
          <w:sz w:val="22"/>
          <w:szCs w:val="22"/>
        </w:rPr>
        <w:tab/>
        <w:t xml:space="preserve">Koordinatör: BAP </w:t>
      </w:r>
      <w:r w:rsidR="00EF20EB" w:rsidRPr="008D52EF">
        <w:rPr>
          <w:rFonts w:ascii="Times New Roman" w:hAnsi="Times New Roman"/>
          <w:color w:val="auto"/>
          <w:sz w:val="22"/>
          <w:szCs w:val="22"/>
        </w:rPr>
        <w:t>Koordinasyon Birimi Koordinatörü</w:t>
      </w:r>
      <w:r w:rsidR="00EF20EB">
        <w:rPr>
          <w:rFonts w:ascii="Times New Roman" w:hAnsi="Times New Roman"/>
          <w:color w:val="auto"/>
          <w:sz w:val="22"/>
          <w:szCs w:val="22"/>
        </w:rPr>
        <w:t>nü,</w:t>
      </w:r>
    </w:p>
    <w:p w:rsidR="00C429C1" w:rsidRPr="008D52EF" w:rsidRDefault="007E7650"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m</w:t>
      </w:r>
      <w:r w:rsidR="00ED2865">
        <w:rPr>
          <w:rFonts w:ascii="Times New Roman" w:hAnsi="Times New Roman"/>
          <w:color w:val="auto"/>
          <w:sz w:val="22"/>
          <w:szCs w:val="22"/>
        </w:rPr>
        <w:t>)</w:t>
      </w:r>
      <w:r w:rsidR="008D52EF">
        <w:rPr>
          <w:rFonts w:ascii="Times New Roman" w:hAnsi="Times New Roman"/>
          <w:color w:val="auto"/>
          <w:sz w:val="22"/>
          <w:szCs w:val="22"/>
        </w:rPr>
        <w:tab/>
      </w:r>
      <w:r w:rsidR="005974DA">
        <w:rPr>
          <w:rFonts w:ascii="Times New Roman" w:hAnsi="Times New Roman"/>
          <w:color w:val="auto"/>
          <w:sz w:val="22"/>
          <w:szCs w:val="22"/>
        </w:rPr>
        <w:t>Proje Ekibi: Proje yürütücüsü ve</w:t>
      </w:r>
      <w:r w:rsidR="00C429C1" w:rsidRPr="008D52EF">
        <w:rPr>
          <w:rFonts w:ascii="Times New Roman" w:hAnsi="Times New Roman"/>
          <w:color w:val="auto"/>
          <w:sz w:val="22"/>
          <w:szCs w:val="22"/>
        </w:rPr>
        <w:t xml:space="preserve"> araştırmacıları</w:t>
      </w:r>
      <w:r w:rsidR="005974DA">
        <w:rPr>
          <w:rFonts w:ascii="Times New Roman" w:hAnsi="Times New Roman"/>
          <w:color w:val="auto"/>
          <w:sz w:val="22"/>
          <w:szCs w:val="22"/>
        </w:rPr>
        <w:t>nı</w:t>
      </w:r>
      <w:r w:rsidR="0039335F" w:rsidRPr="008D52EF">
        <w:rPr>
          <w:rFonts w:ascii="Times New Roman" w:hAnsi="Times New Roman"/>
          <w:color w:val="auto"/>
          <w:sz w:val="22"/>
          <w:szCs w:val="22"/>
        </w:rPr>
        <w:t xml:space="preserve">, </w:t>
      </w:r>
    </w:p>
    <w:p w:rsidR="0036550F" w:rsidRDefault="007E7650"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n</w:t>
      </w:r>
      <w:r w:rsidR="0036550F">
        <w:rPr>
          <w:rFonts w:ascii="Times New Roman" w:hAnsi="Times New Roman"/>
          <w:color w:val="auto"/>
          <w:sz w:val="22"/>
          <w:szCs w:val="22"/>
        </w:rPr>
        <w:t>)</w:t>
      </w:r>
      <w:r w:rsidR="0036550F">
        <w:rPr>
          <w:rFonts w:ascii="Times New Roman" w:hAnsi="Times New Roman"/>
          <w:color w:val="auto"/>
          <w:sz w:val="22"/>
          <w:szCs w:val="22"/>
        </w:rPr>
        <w:tab/>
      </w:r>
      <w:r w:rsidR="0036550F" w:rsidRPr="008D52EF">
        <w:rPr>
          <w:rFonts w:ascii="Times New Roman" w:hAnsi="Times New Roman"/>
          <w:color w:val="auto"/>
          <w:sz w:val="22"/>
          <w:szCs w:val="22"/>
        </w:rPr>
        <w:t xml:space="preserve">Proje Yürütücüsü: </w:t>
      </w:r>
      <w:r w:rsidR="00835A61" w:rsidRPr="00835A61">
        <w:rPr>
          <w:rFonts w:ascii="Times New Roman" w:hAnsi="Times New Roman"/>
          <w:color w:val="auto"/>
          <w:sz w:val="22"/>
          <w:szCs w:val="22"/>
        </w:rPr>
        <w:t>Proje başvurusu ile projenin yürütülmesi ve sonuçlandırılmasından sorumlu</w:t>
      </w:r>
      <w:r w:rsidR="00835A61">
        <w:rPr>
          <w:rFonts w:ascii="Times New Roman" w:hAnsi="Times New Roman"/>
          <w:color w:val="auto"/>
          <w:sz w:val="22"/>
          <w:szCs w:val="22"/>
        </w:rPr>
        <w:t xml:space="preserve">, </w:t>
      </w:r>
      <w:r w:rsidR="0036550F" w:rsidRPr="005974DA">
        <w:rPr>
          <w:rFonts w:ascii="Times New Roman" w:hAnsi="Times New Roman"/>
          <w:color w:val="auto"/>
          <w:sz w:val="22"/>
          <w:szCs w:val="22"/>
        </w:rPr>
        <w:t xml:space="preserve">doktora eğitimini tamamlamış </w:t>
      </w:r>
      <w:r w:rsidR="0036550F">
        <w:rPr>
          <w:rFonts w:ascii="Times New Roman" w:hAnsi="Times New Roman"/>
          <w:color w:val="auto"/>
          <w:sz w:val="22"/>
          <w:szCs w:val="22"/>
        </w:rPr>
        <w:t xml:space="preserve">Galatasaray </w:t>
      </w:r>
      <w:r w:rsidR="0036550F" w:rsidRPr="005974DA">
        <w:rPr>
          <w:rFonts w:ascii="Times New Roman" w:hAnsi="Times New Roman"/>
          <w:color w:val="auto"/>
          <w:sz w:val="22"/>
          <w:szCs w:val="22"/>
        </w:rPr>
        <w:t>Üniversitenin kadrolu öğretim elemanları</w:t>
      </w:r>
      <w:r w:rsidR="0036550F">
        <w:rPr>
          <w:rFonts w:ascii="Times New Roman" w:hAnsi="Times New Roman"/>
          <w:color w:val="auto"/>
          <w:sz w:val="22"/>
          <w:szCs w:val="22"/>
        </w:rPr>
        <w:t>nı,</w:t>
      </w:r>
    </w:p>
    <w:p w:rsidR="00D05508" w:rsidRDefault="007E7650"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o</w:t>
      </w:r>
      <w:r w:rsidR="00D05508">
        <w:rPr>
          <w:rFonts w:ascii="Times New Roman" w:hAnsi="Times New Roman"/>
          <w:color w:val="auto"/>
          <w:sz w:val="22"/>
          <w:szCs w:val="22"/>
        </w:rPr>
        <w:t>)</w:t>
      </w:r>
      <w:r w:rsidR="00D05508">
        <w:rPr>
          <w:rFonts w:ascii="Times New Roman" w:hAnsi="Times New Roman"/>
          <w:color w:val="auto"/>
          <w:sz w:val="22"/>
          <w:szCs w:val="22"/>
        </w:rPr>
        <w:tab/>
        <w:t xml:space="preserve">Rektör: </w:t>
      </w:r>
      <w:r w:rsidR="00D05508" w:rsidRPr="008D52EF">
        <w:rPr>
          <w:rFonts w:ascii="Times New Roman" w:hAnsi="Times New Roman"/>
          <w:color w:val="auto"/>
          <w:sz w:val="22"/>
          <w:szCs w:val="22"/>
        </w:rPr>
        <w:t>Galatasaray</w:t>
      </w:r>
      <w:r w:rsidR="00D05508">
        <w:rPr>
          <w:rFonts w:ascii="Times New Roman" w:hAnsi="Times New Roman"/>
          <w:color w:val="auto"/>
          <w:sz w:val="22"/>
          <w:szCs w:val="22"/>
        </w:rPr>
        <w:t xml:space="preserve"> Üniversitesi Rektörünü,</w:t>
      </w:r>
    </w:p>
    <w:p w:rsidR="0038351C" w:rsidRDefault="007E7650"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proofErr w:type="gramStart"/>
      <w:r>
        <w:rPr>
          <w:rFonts w:ascii="Times New Roman" w:hAnsi="Times New Roman"/>
          <w:color w:val="auto"/>
          <w:sz w:val="22"/>
          <w:szCs w:val="22"/>
        </w:rPr>
        <w:t>ö</w:t>
      </w:r>
      <w:proofErr w:type="gramEnd"/>
      <w:r w:rsidR="0038351C">
        <w:rPr>
          <w:rFonts w:ascii="Times New Roman" w:hAnsi="Times New Roman"/>
          <w:color w:val="auto"/>
          <w:sz w:val="22"/>
          <w:szCs w:val="22"/>
        </w:rPr>
        <w:t>)</w:t>
      </w:r>
      <w:r w:rsidR="0038351C">
        <w:rPr>
          <w:rFonts w:ascii="Times New Roman" w:hAnsi="Times New Roman"/>
          <w:color w:val="auto"/>
          <w:sz w:val="22"/>
          <w:szCs w:val="22"/>
        </w:rPr>
        <w:tab/>
        <w:t xml:space="preserve">Rektörlük: </w:t>
      </w:r>
      <w:r w:rsidR="0038351C" w:rsidRPr="008D52EF">
        <w:rPr>
          <w:rFonts w:ascii="Times New Roman" w:hAnsi="Times New Roman"/>
          <w:color w:val="auto"/>
          <w:sz w:val="22"/>
          <w:szCs w:val="22"/>
        </w:rPr>
        <w:t>Galatasaray</w:t>
      </w:r>
      <w:r w:rsidR="0038351C">
        <w:rPr>
          <w:rFonts w:ascii="Times New Roman" w:hAnsi="Times New Roman"/>
          <w:color w:val="auto"/>
          <w:sz w:val="22"/>
          <w:szCs w:val="22"/>
        </w:rPr>
        <w:t xml:space="preserve"> Üniversitesi Rektörlüğü,</w:t>
      </w:r>
    </w:p>
    <w:p w:rsidR="00F91106" w:rsidRPr="008D52EF" w:rsidRDefault="007E7650"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p</w:t>
      </w:r>
      <w:r w:rsidR="00F91106">
        <w:rPr>
          <w:rFonts w:ascii="Times New Roman" w:hAnsi="Times New Roman"/>
          <w:color w:val="auto"/>
          <w:sz w:val="22"/>
          <w:szCs w:val="22"/>
        </w:rPr>
        <w:t>)</w:t>
      </w:r>
      <w:r w:rsidR="00F91106">
        <w:rPr>
          <w:rFonts w:ascii="Times New Roman" w:hAnsi="Times New Roman"/>
          <w:color w:val="auto"/>
          <w:sz w:val="22"/>
          <w:szCs w:val="22"/>
        </w:rPr>
        <w:tab/>
      </w:r>
      <w:r w:rsidR="00F91106" w:rsidRPr="008D52EF">
        <w:rPr>
          <w:rFonts w:ascii="Times New Roman" w:hAnsi="Times New Roman"/>
          <w:color w:val="auto"/>
          <w:sz w:val="22"/>
          <w:szCs w:val="22"/>
        </w:rPr>
        <w:t>Senato: Galatasaray</w:t>
      </w:r>
      <w:r w:rsidR="00F91106">
        <w:rPr>
          <w:rFonts w:ascii="Times New Roman" w:hAnsi="Times New Roman"/>
          <w:color w:val="auto"/>
          <w:sz w:val="22"/>
          <w:szCs w:val="22"/>
        </w:rPr>
        <w:t xml:space="preserve"> Üniversitesi Senatosunu,</w:t>
      </w:r>
    </w:p>
    <w:p w:rsidR="00F91106" w:rsidRPr="008D52EF" w:rsidRDefault="007E7650"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r</w:t>
      </w:r>
      <w:r w:rsidR="00F91106">
        <w:rPr>
          <w:rFonts w:ascii="Times New Roman" w:hAnsi="Times New Roman"/>
          <w:color w:val="auto"/>
          <w:sz w:val="22"/>
          <w:szCs w:val="22"/>
        </w:rPr>
        <w:t>)</w:t>
      </w:r>
      <w:r w:rsidR="00F91106" w:rsidRPr="008D52EF">
        <w:rPr>
          <w:rFonts w:ascii="Times New Roman" w:hAnsi="Times New Roman"/>
          <w:color w:val="auto"/>
          <w:sz w:val="22"/>
          <w:szCs w:val="22"/>
        </w:rPr>
        <w:tab/>
      </w:r>
      <w:r w:rsidR="00D27FDD">
        <w:rPr>
          <w:rFonts w:ascii="Times New Roman" w:hAnsi="Times New Roman"/>
          <w:color w:val="auto"/>
          <w:sz w:val="22"/>
          <w:szCs w:val="22"/>
        </w:rPr>
        <w:t>Üniversite</w:t>
      </w:r>
      <w:r w:rsidR="00F91106" w:rsidRPr="008D52EF">
        <w:rPr>
          <w:rFonts w:ascii="Times New Roman" w:hAnsi="Times New Roman"/>
          <w:color w:val="auto"/>
          <w:sz w:val="22"/>
          <w:szCs w:val="22"/>
        </w:rPr>
        <w:t>: Galatasaray</w:t>
      </w:r>
      <w:r w:rsidR="00D27FDD">
        <w:rPr>
          <w:rFonts w:ascii="Times New Roman" w:hAnsi="Times New Roman"/>
          <w:color w:val="auto"/>
          <w:sz w:val="22"/>
          <w:szCs w:val="22"/>
        </w:rPr>
        <w:t xml:space="preserve"> Üniversitesini</w:t>
      </w:r>
    </w:p>
    <w:p w:rsidR="00ED2865" w:rsidRPr="004475B4" w:rsidRDefault="00ED2865" w:rsidP="00102DAF">
      <w:pPr>
        <w:pStyle w:val="NormalWeb"/>
        <w:tabs>
          <w:tab w:val="left" w:pos="284"/>
        </w:tabs>
        <w:spacing w:before="120" w:beforeAutospacing="0" w:after="0" w:afterAutospacing="0" w:line="276" w:lineRule="auto"/>
        <w:jc w:val="both"/>
        <w:rPr>
          <w:rFonts w:ascii="Times New Roman" w:hAnsi="Times New Roman"/>
          <w:color w:val="auto"/>
          <w:sz w:val="22"/>
          <w:szCs w:val="22"/>
        </w:rPr>
      </w:pPr>
      <w:proofErr w:type="gramStart"/>
      <w:r>
        <w:rPr>
          <w:rFonts w:ascii="Times New Roman" w:hAnsi="Times New Roman"/>
          <w:color w:val="auto"/>
          <w:sz w:val="22"/>
          <w:szCs w:val="22"/>
        </w:rPr>
        <w:t>ifade</w:t>
      </w:r>
      <w:proofErr w:type="gramEnd"/>
      <w:r>
        <w:rPr>
          <w:rFonts w:ascii="Times New Roman" w:hAnsi="Times New Roman"/>
          <w:color w:val="auto"/>
          <w:sz w:val="22"/>
          <w:szCs w:val="22"/>
        </w:rPr>
        <w:t xml:space="preserve"> eder.</w:t>
      </w:r>
    </w:p>
    <w:p w:rsidR="001A49A3" w:rsidRPr="004475B4" w:rsidRDefault="001A49A3" w:rsidP="00102DAF">
      <w:pPr>
        <w:pStyle w:val="NormalWeb"/>
        <w:spacing w:before="0" w:beforeAutospacing="0" w:after="0" w:afterAutospacing="0" w:line="276" w:lineRule="auto"/>
        <w:rPr>
          <w:rFonts w:ascii="Times New Roman" w:hAnsi="Times New Roman"/>
          <w:color w:val="auto"/>
          <w:sz w:val="22"/>
          <w:szCs w:val="22"/>
        </w:rPr>
      </w:pPr>
    </w:p>
    <w:p w:rsidR="00773EFE" w:rsidRDefault="00773EFE" w:rsidP="00102DAF">
      <w:pPr>
        <w:pStyle w:val="NormalWeb"/>
        <w:spacing w:before="0" w:beforeAutospacing="0" w:after="0" w:afterAutospacing="0" w:line="276" w:lineRule="auto"/>
        <w:rPr>
          <w:rFonts w:ascii="Times New Roman" w:hAnsi="Times New Roman"/>
          <w:color w:val="auto"/>
          <w:sz w:val="22"/>
          <w:szCs w:val="22"/>
        </w:rPr>
      </w:pPr>
    </w:p>
    <w:p w:rsidR="00F05EEE" w:rsidRPr="004475B4" w:rsidRDefault="00F05EEE" w:rsidP="00102DAF">
      <w:pPr>
        <w:pStyle w:val="NormalWeb"/>
        <w:spacing w:before="0" w:beforeAutospacing="0" w:after="0" w:afterAutospacing="0" w:line="276" w:lineRule="auto"/>
        <w:rPr>
          <w:rFonts w:ascii="Times New Roman" w:hAnsi="Times New Roman"/>
          <w:color w:val="auto"/>
          <w:sz w:val="22"/>
          <w:szCs w:val="22"/>
        </w:rPr>
      </w:pPr>
    </w:p>
    <w:p w:rsidR="00A7724F" w:rsidRPr="004475B4" w:rsidRDefault="00594D3D" w:rsidP="00102DAF">
      <w:pPr>
        <w:pStyle w:val="NormalWeb"/>
        <w:keepNext/>
        <w:spacing w:before="0" w:beforeAutospacing="0" w:after="0" w:afterAutospacing="0" w:line="276" w:lineRule="auto"/>
        <w:jc w:val="center"/>
        <w:rPr>
          <w:rFonts w:ascii="Times New Roman" w:hAnsi="Times New Roman"/>
          <w:b/>
          <w:color w:val="auto"/>
          <w:sz w:val="22"/>
          <w:szCs w:val="22"/>
        </w:rPr>
      </w:pPr>
      <w:r>
        <w:rPr>
          <w:rFonts w:ascii="Times New Roman" w:hAnsi="Times New Roman"/>
          <w:b/>
          <w:color w:val="auto"/>
          <w:sz w:val="22"/>
          <w:szCs w:val="22"/>
        </w:rPr>
        <w:t>İKİNCİ</w:t>
      </w:r>
      <w:r w:rsidR="00A7724F" w:rsidRPr="004475B4">
        <w:rPr>
          <w:rFonts w:ascii="Times New Roman" w:hAnsi="Times New Roman"/>
          <w:b/>
          <w:color w:val="auto"/>
          <w:sz w:val="22"/>
          <w:szCs w:val="22"/>
        </w:rPr>
        <w:t xml:space="preserve"> BÖLÜM</w:t>
      </w:r>
    </w:p>
    <w:p w:rsidR="00A7724F" w:rsidRPr="004475B4" w:rsidRDefault="00DA6438" w:rsidP="00102DAF">
      <w:pPr>
        <w:pStyle w:val="NormalWeb"/>
        <w:keepNext/>
        <w:spacing w:before="0" w:beforeAutospacing="0" w:after="0" w:afterAutospacing="0" w:line="276" w:lineRule="auto"/>
        <w:jc w:val="center"/>
        <w:rPr>
          <w:rFonts w:ascii="Times New Roman" w:hAnsi="Times New Roman"/>
          <w:b/>
          <w:color w:val="auto"/>
          <w:sz w:val="22"/>
          <w:szCs w:val="22"/>
        </w:rPr>
      </w:pPr>
      <w:r>
        <w:rPr>
          <w:rFonts w:ascii="Times New Roman" w:hAnsi="Times New Roman"/>
          <w:b/>
          <w:color w:val="auto"/>
          <w:sz w:val="22"/>
          <w:szCs w:val="22"/>
        </w:rPr>
        <w:t>Organlar, Görev, Yetki v</w:t>
      </w:r>
      <w:r w:rsidRPr="004475B4">
        <w:rPr>
          <w:rFonts w:ascii="Times New Roman" w:hAnsi="Times New Roman"/>
          <w:b/>
          <w:color w:val="auto"/>
          <w:sz w:val="22"/>
          <w:szCs w:val="22"/>
        </w:rPr>
        <w:t>e Sorumluluklar</w:t>
      </w:r>
    </w:p>
    <w:p w:rsidR="00094A7E" w:rsidRPr="004475B4" w:rsidRDefault="00094A7E" w:rsidP="00102DAF">
      <w:pPr>
        <w:pStyle w:val="NormalWeb"/>
        <w:keepNext/>
        <w:spacing w:before="0" w:beforeAutospacing="0" w:after="0" w:afterAutospacing="0" w:line="276" w:lineRule="auto"/>
        <w:jc w:val="both"/>
        <w:rPr>
          <w:rFonts w:ascii="Times New Roman" w:hAnsi="Times New Roman"/>
          <w:color w:val="auto"/>
          <w:sz w:val="22"/>
          <w:szCs w:val="22"/>
        </w:rPr>
      </w:pPr>
    </w:p>
    <w:p w:rsidR="00AF4295" w:rsidRPr="004475B4" w:rsidRDefault="00C32B4F" w:rsidP="00102DAF">
      <w:pPr>
        <w:pStyle w:val="NormalWeb"/>
        <w:keepNext/>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BAP Komisyonu</w:t>
      </w:r>
      <w:r w:rsidR="006B1F7D">
        <w:rPr>
          <w:rFonts w:ascii="Times New Roman" w:hAnsi="Times New Roman"/>
          <w:b/>
          <w:color w:val="auto"/>
          <w:sz w:val="22"/>
          <w:szCs w:val="22"/>
        </w:rPr>
        <w:t xml:space="preserve"> </w:t>
      </w:r>
      <w:r w:rsidR="006F3E9D">
        <w:rPr>
          <w:rFonts w:ascii="Times New Roman" w:hAnsi="Times New Roman"/>
          <w:b/>
          <w:color w:val="auto"/>
          <w:sz w:val="22"/>
          <w:szCs w:val="22"/>
        </w:rPr>
        <w:t>T</w:t>
      </w:r>
      <w:r w:rsidR="006B1F7D" w:rsidRPr="006B1F7D">
        <w:rPr>
          <w:rFonts w:ascii="Times New Roman" w:hAnsi="Times New Roman"/>
          <w:b/>
          <w:color w:val="auto"/>
          <w:sz w:val="22"/>
          <w:szCs w:val="22"/>
        </w:rPr>
        <w:t xml:space="preserve">eşkili ve </w:t>
      </w:r>
      <w:r w:rsidR="006F3E9D">
        <w:rPr>
          <w:rFonts w:ascii="Times New Roman" w:hAnsi="Times New Roman"/>
          <w:b/>
          <w:color w:val="auto"/>
          <w:sz w:val="22"/>
          <w:szCs w:val="22"/>
        </w:rPr>
        <w:t>Ç</w:t>
      </w:r>
      <w:r w:rsidR="006B1F7D" w:rsidRPr="006B1F7D">
        <w:rPr>
          <w:rFonts w:ascii="Times New Roman" w:hAnsi="Times New Roman"/>
          <w:b/>
          <w:color w:val="auto"/>
          <w:sz w:val="22"/>
          <w:szCs w:val="22"/>
        </w:rPr>
        <w:t xml:space="preserve">alışma </w:t>
      </w:r>
      <w:r w:rsidR="006F3E9D">
        <w:rPr>
          <w:rFonts w:ascii="Times New Roman" w:hAnsi="Times New Roman"/>
          <w:b/>
          <w:color w:val="auto"/>
          <w:sz w:val="22"/>
          <w:szCs w:val="22"/>
        </w:rPr>
        <w:t>İ</w:t>
      </w:r>
      <w:r w:rsidR="006B1F7D" w:rsidRPr="006B1F7D">
        <w:rPr>
          <w:rFonts w:ascii="Times New Roman" w:hAnsi="Times New Roman"/>
          <w:b/>
          <w:color w:val="auto"/>
          <w:sz w:val="22"/>
          <w:szCs w:val="22"/>
        </w:rPr>
        <w:t>lkeleri</w:t>
      </w:r>
    </w:p>
    <w:p w:rsidR="00994C48" w:rsidRDefault="004475B4" w:rsidP="00102DAF">
      <w:pPr>
        <w:pStyle w:val="NormalWeb"/>
        <w:tabs>
          <w:tab w:val="left" w:pos="1276"/>
        </w:tabs>
        <w:spacing w:before="0" w:beforeAutospacing="0" w:after="120" w:afterAutospacing="0" w:line="276" w:lineRule="auto"/>
        <w:jc w:val="both"/>
        <w:rPr>
          <w:bCs/>
          <w:color w:val="auto"/>
          <w:sz w:val="22"/>
          <w:szCs w:val="22"/>
        </w:rPr>
      </w:pPr>
      <w:r w:rsidRPr="004475B4">
        <w:rPr>
          <w:rFonts w:ascii="Times New Roman" w:hAnsi="Times New Roman"/>
          <w:b/>
          <w:color w:val="auto"/>
          <w:sz w:val="22"/>
          <w:szCs w:val="22"/>
        </w:rPr>
        <w:t xml:space="preserve">MADDE </w:t>
      </w:r>
      <w:r w:rsidR="00DA6438">
        <w:rPr>
          <w:rFonts w:ascii="Times New Roman" w:hAnsi="Times New Roman"/>
          <w:b/>
          <w:color w:val="auto"/>
          <w:sz w:val="22"/>
          <w:szCs w:val="22"/>
        </w:rPr>
        <w:t>4 –</w:t>
      </w:r>
      <w:r w:rsidR="00DA6438">
        <w:rPr>
          <w:rFonts w:ascii="Times New Roman" w:hAnsi="Times New Roman"/>
          <w:b/>
          <w:color w:val="auto"/>
          <w:sz w:val="22"/>
          <w:szCs w:val="22"/>
        </w:rPr>
        <w:tab/>
      </w:r>
      <w:r w:rsidR="006B1F7D" w:rsidRPr="00994C48">
        <w:rPr>
          <w:rFonts w:ascii="Times New Roman" w:eastAsia="Calibri" w:hAnsi="Times New Roman"/>
          <w:bCs/>
          <w:color w:val="auto"/>
          <w:sz w:val="22"/>
          <w:szCs w:val="22"/>
          <w:lang w:eastAsia="en-US"/>
        </w:rPr>
        <w:t xml:space="preserve">(1) BAP Komisyonu, Rektör veya görevlendireceği bir Rektör Yardımcısının başkanlığında Fen Bilimleri Enstitüsü Müdürü, Sosyal Bilimler Enstitüsü Müdürü </w:t>
      </w:r>
      <w:r w:rsidR="00E52EB5">
        <w:rPr>
          <w:rFonts w:ascii="Times New Roman" w:eastAsia="Calibri" w:hAnsi="Times New Roman"/>
          <w:bCs/>
          <w:color w:val="auto"/>
          <w:sz w:val="22"/>
          <w:szCs w:val="22"/>
          <w:lang w:eastAsia="en-US"/>
        </w:rPr>
        <w:t xml:space="preserve">ile diğer üyeleri </w:t>
      </w:r>
      <w:r w:rsidR="006B1F7D" w:rsidRPr="00994C48">
        <w:rPr>
          <w:rFonts w:ascii="Times New Roman" w:eastAsia="Calibri" w:hAnsi="Times New Roman"/>
          <w:bCs/>
          <w:color w:val="auto"/>
          <w:sz w:val="22"/>
          <w:szCs w:val="22"/>
          <w:lang w:eastAsia="en-US"/>
        </w:rPr>
        <w:t>Senatonun önerisiyle Rektör tarafından görevlendirilen</w:t>
      </w:r>
      <w:r w:rsidR="00E52EB5">
        <w:rPr>
          <w:rFonts w:ascii="Times New Roman" w:eastAsia="Calibri" w:hAnsi="Times New Roman"/>
          <w:bCs/>
          <w:color w:val="auto"/>
          <w:sz w:val="22"/>
          <w:szCs w:val="22"/>
          <w:lang w:eastAsia="en-US"/>
        </w:rPr>
        <w:t xml:space="preserve"> en az yedi en çok on bir öğretim üyesinden oluşur. Komisyona üye olarak önerilen öğretim üyelerinde, </w:t>
      </w:r>
      <w:r w:rsidR="006B1F7D" w:rsidRPr="00994C48">
        <w:rPr>
          <w:rFonts w:ascii="Times New Roman" w:eastAsia="Calibri" w:hAnsi="Times New Roman"/>
          <w:bCs/>
          <w:color w:val="auto"/>
          <w:sz w:val="22"/>
          <w:szCs w:val="22"/>
          <w:lang w:eastAsia="en-US"/>
        </w:rPr>
        <w:t xml:space="preserve">uluslararası atıf </w:t>
      </w:r>
      <w:r w:rsidR="00FD106E">
        <w:rPr>
          <w:rFonts w:ascii="Times New Roman" w:eastAsia="Calibri" w:hAnsi="Times New Roman"/>
          <w:bCs/>
          <w:color w:val="auto"/>
          <w:sz w:val="22"/>
          <w:szCs w:val="22"/>
          <w:lang w:eastAsia="en-US"/>
        </w:rPr>
        <w:t>i</w:t>
      </w:r>
      <w:r w:rsidR="006B1F7D" w:rsidRPr="00994C48">
        <w:rPr>
          <w:rFonts w:ascii="Times New Roman" w:eastAsia="Calibri" w:hAnsi="Times New Roman"/>
          <w:bCs/>
          <w:color w:val="auto"/>
          <w:sz w:val="22"/>
          <w:szCs w:val="22"/>
          <w:lang w:eastAsia="en-US"/>
        </w:rPr>
        <w:t>ndekslerince tarana</w:t>
      </w:r>
      <w:r w:rsidR="00D05508">
        <w:rPr>
          <w:rFonts w:ascii="Times New Roman" w:eastAsia="Calibri" w:hAnsi="Times New Roman"/>
          <w:bCs/>
          <w:color w:val="auto"/>
          <w:sz w:val="22"/>
          <w:szCs w:val="22"/>
          <w:lang w:eastAsia="en-US"/>
        </w:rPr>
        <w:t>n dergilerde yayın</w:t>
      </w:r>
      <w:r w:rsidR="00E52EB5">
        <w:rPr>
          <w:rFonts w:ascii="Times New Roman" w:eastAsia="Calibri" w:hAnsi="Times New Roman"/>
          <w:bCs/>
          <w:color w:val="auto"/>
          <w:sz w:val="22"/>
          <w:szCs w:val="22"/>
          <w:lang w:eastAsia="en-US"/>
        </w:rPr>
        <w:t>ları</w:t>
      </w:r>
      <w:r w:rsidR="00D05508">
        <w:rPr>
          <w:rFonts w:ascii="Times New Roman" w:eastAsia="Calibri" w:hAnsi="Times New Roman"/>
          <w:bCs/>
          <w:color w:val="auto"/>
          <w:sz w:val="22"/>
          <w:szCs w:val="22"/>
          <w:lang w:eastAsia="en-US"/>
        </w:rPr>
        <w:t xml:space="preserve"> ol</w:t>
      </w:r>
      <w:r w:rsidR="00E52EB5">
        <w:rPr>
          <w:rFonts w:ascii="Times New Roman" w:eastAsia="Calibri" w:hAnsi="Times New Roman"/>
          <w:bCs/>
          <w:color w:val="auto"/>
          <w:sz w:val="22"/>
          <w:szCs w:val="22"/>
          <w:lang w:eastAsia="en-US"/>
        </w:rPr>
        <w:t>ması</w:t>
      </w:r>
      <w:r w:rsidR="00D05508">
        <w:rPr>
          <w:rFonts w:ascii="Times New Roman" w:eastAsia="Calibri" w:hAnsi="Times New Roman"/>
          <w:bCs/>
          <w:color w:val="auto"/>
          <w:sz w:val="22"/>
          <w:szCs w:val="22"/>
          <w:lang w:eastAsia="en-US"/>
        </w:rPr>
        <w:t xml:space="preserve"> ve</w:t>
      </w:r>
      <w:r w:rsidR="006B1F7D" w:rsidRPr="00994C48">
        <w:rPr>
          <w:rFonts w:ascii="Times New Roman" w:eastAsia="Calibri" w:hAnsi="Times New Roman"/>
          <w:bCs/>
          <w:color w:val="auto"/>
          <w:sz w:val="22"/>
          <w:szCs w:val="22"/>
          <w:lang w:eastAsia="en-US"/>
        </w:rPr>
        <w:t xml:space="preserve"> yayınlarına bu </w:t>
      </w:r>
      <w:r w:rsidR="00D05508">
        <w:rPr>
          <w:rFonts w:ascii="Times New Roman" w:eastAsia="Calibri" w:hAnsi="Times New Roman"/>
          <w:bCs/>
          <w:color w:val="auto"/>
          <w:sz w:val="22"/>
          <w:szCs w:val="22"/>
          <w:lang w:eastAsia="en-US"/>
        </w:rPr>
        <w:t>i</w:t>
      </w:r>
      <w:r w:rsidR="006B1F7D" w:rsidRPr="00994C48">
        <w:rPr>
          <w:rFonts w:ascii="Times New Roman" w:eastAsia="Calibri" w:hAnsi="Times New Roman"/>
          <w:bCs/>
          <w:color w:val="auto"/>
          <w:sz w:val="22"/>
          <w:szCs w:val="22"/>
          <w:lang w:eastAsia="en-US"/>
        </w:rPr>
        <w:t>ndekslerce</w:t>
      </w:r>
      <w:r w:rsidR="00E52EB5">
        <w:rPr>
          <w:rFonts w:ascii="Times New Roman" w:eastAsia="Calibri" w:hAnsi="Times New Roman"/>
          <w:bCs/>
          <w:color w:val="auto"/>
          <w:sz w:val="22"/>
          <w:szCs w:val="22"/>
          <w:lang w:eastAsia="en-US"/>
        </w:rPr>
        <w:t xml:space="preserve"> taranan dergilerde atıf yapılması koşulu aranır.</w:t>
      </w:r>
      <w:r w:rsidR="006B1F7D" w:rsidRPr="00994C48">
        <w:rPr>
          <w:rFonts w:ascii="Times New Roman" w:eastAsia="Calibri" w:hAnsi="Times New Roman"/>
          <w:bCs/>
          <w:color w:val="auto"/>
          <w:sz w:val="22"/>
          <w:szCs w:val="22"/>
          <w:lang w:eastAsia="en-US"/>
        </w:rPr>
        <w:t xml:space="preserve"> Komisyon üyeleri, </w:t>
      </w:r>
      <w:r w:rsidR="00D27FDD">
        <w:rPr>
          <w:rFonts w:ascii="Times New Roman" w:eastAsia="Calibri" w:hAnsi="Times New Roman"/>
          <w:bCs/>
          <w:color w:val="auto"/>
          <w:sz w:val="22"/>
          <w:szCs w:val="22"/>
          <w:lang w:eastAsia="en-US"/>
        </w:rPr>
        <w:t>Üniversitede</w:t>
      </w:r>
      <w:r w:rsidR="006B1F7D" w:rsidRPr="00994C48">
        <w:rPr>
          <w:rFonts w:ascii="Times New Roman" w:eastAsia="Calibri" w:hAnsi="Times New Roman"/>
          <w:bCs/>
          <w:color w:val="auto"/>
          <w:sz w:val="22"/>
          <w:szCs w:val="22"/>
          <w:lang w:eastAsia="en-US"/>
        </w:rPr>
        <w:t xml:space="preserve"> var olan bilim dalları arasında denge gözetilmek suretiyle </w:t>
      </w:r>
      <w:r w:rsidR="00474BB7">
        <w:rPr>
          <w:rFonts w:ascii="Times New Roman" w:eastAsia="Calibri" w:hAnsi="Times New Roman"/>
          <w:bCs/>
          <w:color w:val="auto"/>
          <w:sz w:val="22"/>
          <w:szCs w:val="22"/>
          <w:lang w:eastAsia="en-US"/>
        </w:rPr>
        <w:t>4</w:t>
      </w:r>
      <w:r w:rsidR="006B1F7D" w:rsidRPr="00994C48">
        <w:rPr>
          <w:rFonts w:ascii="Times New Roman" w:eastAsia="Calibri" w:hAnsi="Times New Roman"/>
          <w:bCs/>
          <w:color w:val="auto"/>
          <w:sz w:val="22"/>
          <w:szCs w:val="22"/>
          <w:lang w:eastAsia="en-US"/>
        </w:rPr>
        <w:t xml:space="preserve"> yıl için görevlendirilir. Süresi biten üye aynı usulle yeniden görevlendirilebilir.</w:t>
      </w:r>
      <w:r w:rsidR="00994C48">
        <w:rPr>
          <w:bCs/>
          <w:color w:val="auto"/>
          <w:sz w:val="22"/>
          <w:szCs w:val="22"/>
        </w:rPr>
        <w:t xml:space="preserve"> </w:t>
      </w:r>
    </w:p>
    <w:p w:rsidR="006B1F7D" w:rsidRPr="004375E1" w:rsidRDefault="00994C48" w:rsidP="00102DAF">
      <w:pPr>
        <w:pStyle w:val="Default"/>
        <w:tabs>
          <w:tab w:val="left" w:pos="340"/>
        </w:tabs>
        <w:spacing w:after="120" w:line="276" w:lineRule="auto"/>
        <w:jc w:val="both"/>
        <w:rPr>
          <w:bCs/>
          <w:color w:val="auto"/>
          <w:sz w:val="22"/>
          <w:szCs w:val="22"/>
        </w:rPr>
      </w:pPr>
      <w:r>
        <w:rPr>
          <w:bCs/>
          <w:color w:val="auto"/>
          <w:sz w:val="22"/>
          <w:szCs w:val="22"/>
        </w:rPr>
        <w:lastRenderedPageBreak/>
        <w:t>(2)</w:t>
      </w:r>
      <w:r>
        <w:rPr>
          <w:bCs/>
          <w:color w:val="auto"/>
          <w:sz w:val="22"/>
          <w:szCs w:val="22"/>
        </w:rPr>
        <w:tab/>
      </w:r>
      <w:r w:rsidR="00480E78" w:rsidRPr="00480E78">
        <w:rPr>
          <w:bCs/>
          <w:color w:val="auto"/>
          <w:sz w:val="22"/>
          <w:szCs w:val="22"/>
        </w:rPr>
        <w:t>Asli görevleri nedeniyle Komisyonda bulunan üyelerin her ne şekilde olursa olsun esas görevlerinden ayrılmaları halinde Komisyondaki görevleri de kendiliğinden sona erer.</w:t>
      </w:r>
      <w:r w:rsidR="00480E78">
        <w:rPr>
          <w:bCs/>
          <w:color w:val="auto"/>
          <w:sz w:val="22"/>
          <w:szCs w:val="22"/>
        </w:rPr>
        <w:t xml:space="preserve"> </w:t>
      </w:r>
      <w:r w:rsidR="006B1F7D" w:rsidRPr="004375E1">
        <w:rPr>
          <w:bCs/>
          <w:color w:val="auto"/>
          <w:sz w:val="22"/>
          <w:szCs w:val="22"/>
        </w:rPr>
        <w:t xml:space="preserve">Mazeretsiz </w:t>
      </w:r>
      <w:r w:rsidR="006B1F7D">
        <w:rPr>
          <w:bCs/>
          <w:color w:val="auto"/>
          <w:sz w:val="22"/>
          <w:szCs w:val="22"/>
        </w:rPr>
        <w:t>üç</w:t>
      </w:r>
      <w:r w:rsidR="006B1F7D" w:rsidRPr="004375E1">
        <w:rPr>
          <w:bCs/>
          <w:color w:val="auto"/>
          <w:sz w:val="22"/>
          <w:szCs w:val="22"/>
        </w:rPr>
        <w:t xml:space="preserve"> toplantıya katılmayan</w:t>
      </w:r>
      <w:r>
        <w:rPr>
          <w:bCs/>
          <w:color w:val="auto"/>
          <w:sz w:val="22"/>
          <w:szCs w:val="22"/>
        </w:rPr>
        <w:t xml:space="preserve"> ve/veya </w:t>
      </w:r>
      <w:r w:rsidRPr="00994C48">
        <w:rPr>
          <w:bCs/>
          <w:color w:val="auto"/>
          <w:sz w:val="22"/>
          <w:szCs w:val="22"/>
        </w:rPr>
        <w:t>görev, yetki ve sorumlulu</w:t>
      </w:r>
      <w:r>
        <w:rPr>
          <w:bCs/>
          <w:color w:val="auto"/>
          <w:sz w:val="22"/>
          <w:szCs w:val="22"/>
        </w:rPr>
        <w:t xml:space="preserve">klarını yerine getirmediği </w:t>
      </w:r>
      <w:r w:rsidR="000F792D">
        <w:rPr>
          <w:bCs/>
          <w:color w:val="auto"/>
          <w:sz w:val="22"/>
          <w:szCs w:val="22"/>
        </w:rPr>
        <w:t xml:space="preserve">Komisyon Başkanı tarafından </w:t>
      </w:r>
      <w:r>
        <w:rPr>
          <w:bCs/>
          <w:color w:val="auto"/>
          <w:sz w:val="22"/>
          <w:szCs w:val="22"/>
        </w:rPr>
        <w:t xml:space="preserve">tespit edilen </w:t>
      </w:r>
      <w:r w:rsidR="006B1F7D" w:rsidRPr="004375E1">
        <w:rPr>
          <w:bCs/>
          <w:color w:val="auto"/>
          <w:sz w:val="22"/>
          <w:szCs w:val="22"/>
        </w:rPr>
        <w:t>üye</w:t>
      </w:r>
      <w:r w:rsidR="00E52EB5">
        <w:rPr>
          <w:bCs/>
          <w:color w:val="auto"/>
          <w:sz w:val="22"/>
          <w:szCs w:val="22"/>
        </w:rPr>
        <w:t xml:space="preserve">nin görevi </w:t>
      </w:r>
      <w:r w:rsidR="000F792D">
        <w:rPr>
          <w:bCs/>
          <w:color w:val="auto"/>
          <w:sz w:val="22"/>
          <w:szCs w:val="22"/>
        </w:rPr>
        <w:t xml:space="preserve">sonlandırılır. </w:t>
      </w:r>
      <w:r w:rsidR="006B1F7D" w:rsidRPr="004375E1">
        <w:rPr>
          <w:bCs/>
          <w:color w:val="auto"/>
          <w:sz w:val="22"/>
          <w:szCs w:val="22"/>
        </w:rPr>
        <w:t xml:space="preserve">Üyeliğin herhangi bir sebeple boşalması halinde </w:t>
      </w:r>
      <w:r w:rsidR="000F792D">
        <w:rPr>
          <w:bCs/>
          <w:color w:val="auto"/>
          <w:sz w:val="22"/>
          <w:szCs w:val="22"/>
        </w:rPr>
        <w:t xml:space="preserve">bu maddenin birinci fıkrasında belirlenen usulle </w:t>
      </w:r>
      <w:r w:rsidR="006B1F7D" w:rsidRPr="004375E1">
        <w:rPr>
          <w:bCs/>
          <w:color w:val="auto"/>
          <w:sz w:val="22"/>
          <w:szCs w:val="22"/>
        </w:rPr>
        <w:t>yeni üye seçilir.</w:t>
      </w:r>
    </w:p>
    <w:p w:rsidR="006B1F7D" w:rsidRPr="004375E1" w:rsidRDefault="006B1F7D" w:rsidP="00102DAF">
      <w:pPr>
        <w:pStyle w:val="Default"/>
        <w:tabs>
          <w:tab w:val="left" w:pos="340"/>
        </w:tabs>
        <w:spacing w:after="120" w:line="276" w:lineRule="auto"/>
        <w:jc w:val="both"/>
        <w:rPr>
          <w:bCs/>
          <w:color w:val="auto"/>
          <w:sz w:val="22"/>
          <w:szCs w:val="22"/>
        </w:rPr>
      </w:pPr>
      <w:r w:rsidRPr="004375E1">
        <w:rPr>
          <w:bCs/>
          <w:color w:val="auto"/>
          <w:sz w:val="22"/>
          <w:szCs w:val="22"/>
        </w:rPr>
        <w:t>(</w:t>
      </w:r>
      <w:r w:rsidR="00480E78">
        <w:rPr>
          <w:bCs/>
          <w:color w:val="auto"/>
          <w:sz w:val="22"/>
          <w:szCs w:val="22"/>
        </w:rPr>
        <w:t>3</w:t>
      </w:r>
      <w:r w:rsidR="00994C48">
        <w:rPr>
          <w:bCs/>
          <w:color w:val="auto"/>
          <w:sz w:val="22"/>
          <w:szCs w:val="22"/>
        </w:rPr>
        <w:t>)</w:t>
      </w:r>
      <w:r w:rsidR="00994C48">
        <w:rPr>
          <w:bCs/>
          <w:color w:val="auto"/>
          <w:sz w:val="22"/>
          <w:szCs w:val="22"/>
        </w:rPr>
        <w:tab/>
      </w:r>
      <w:r w:rsidR="00D05508">
        <w:rPr>
          <w:bCs/>
          <w:color w:val="auto"/>
          <w:sz w:val="22"/>
          <w:szCs w:val="22"/>
        </w:rPr>
        <w:t>Komisyon B</w:t>
      </w:r>
      <w:r w:rsidRPr="004375E1">
        <w:rPr>
          <w:bCs/>
          <w:color w:val="auto"/>
          <w:sz w:val="22"/>
          <w:szCs w:val="22"/>
        </w:rPr>
        <w:t xml:space="preserve">aşkanın </w:t>
      </w:r>
      <w:r w:rsidR="00235DD2" w:rsidRPr="00235DD2">
        <w:rPr>
          <w:bCs/>
          <w:color w:val="auto"/>
          <w:sz w:val="22"/>
          <w:szCs w:val="22"/>
        </w:rPr>
        <w:t>çağrısı üzerine ihtiyaç duyulduğu zamanda toplanır</w:t>
      </w:r>
      <w:r>
        <w:rPr>
          <w:bCs/>
          <w:color w:val="auto"/>
          <w:sz w:val="22"/>
          <w:szCs w:val="22"/>
        </w:rPr>
        <w:t xml:space="preserve">. </w:t>
      </w:r>
      <w:r w:rsidR="00D05508">
        <w:rPr>
          <w:bCs/>
          <w:color w:val="auto"/>
          <w:sz w:val="22"/>
          <w:szCs w:val="22"/>
        </w:rPr>
        <w:t>BAP</w:t>
      </w:r>
      <w:r w:rsidR="00994C48" w:rsidRPr="004375E1">
        <w:rPr>
          <w:bCs/>
          <w:color w:val="auto"/>
          <w:sz w:val="22"/>
          <w:szCs w:val="22"/>
        </w:rPr>
        <w:t xml:space="preserve"> Koordinasyon Birimi, Komisyonun</w:t>
      </w:r>
      <w:r w:rsidR="00146C4D">
        <w:rPr>
          <w:bCs/>
          <w:color w:val="auto"/>
          <w:sz w:val="22"/>
          <w:szCs w:val="22"/>
        </w:rPr>
        <w:t>un</w:t>
      </w:r>
      <w:r w:rsidR="00994C48" w:rsidRPr="004375E1">
        <w:rPr>
          <w:bCs/>
          <w:color w:val="auto"/>
          <w:sz w:val="22"/>
          <w:szCs w:val="22"/>
        </w:rPr>
        <w:t xml:space="preserve"> yazmanlık hizmetini yürütür.</w:t>
      </w:r>
    </w:p>
    <w:p w:rsidR="006B1F7D" w:rsidRPr="004375E1" w:rsidRDefault="00994C48" w:rsidP="00102DAF">
      <w:pPr>
        <w:pStyle w:val="Default"/>
        <w:tabs>
          <w:tab w:val="left" w:pos="340"/>
        </w:tabs>
        <w:spacing w:after="120" w:line="276" w:lineRule="auto"/>
        <w:jc w:val="both"/>
        <w:rPr>
          <w:color w:val="auto"/>
          <w:sz w:val="22"/>
          <w:szCs w:val="22"/>
        </w:rPr>
      </w:pPr>
      <w:r>
        <w:rPr>
          <w:color w:val="auto"/>
          <w:sz w:val="22"/>
          <w:szCs w:val="22"/>
        </w:rPr>
        <w:t>(</w:t>
      </w:r>
      <w:r w:rsidR="00480E78">
        <w:rPr>
          <w:color w:val="auto"/>
          <w:sz w:val="22"/>
          <w:szCs w:val="22"/>
        </w:rPr>
        <w:t>4</w:t>
      </w:r>
      <w:r>
        <w:rPr>
          <w:color w:val="auto"/>
          <w:sz w:val="22"/>
          <w:szCs w:val="22"/>
        </w:rPr>
        <w:t>)</w:t>
      </w:r>
      <w:r>
        <w:rPr>
          <w:color w:val="auto"/>
          <w:sz w:val="22"/>
          <w:szCs w:val="22"/>
        </w:rPr>
        <w:tab/>
      </w:r>
      <w:r w:rsidR="006B1F7D" w:rsidRPr="004375E1">
        <w:rPr>
          <w:color w:val="auto"/>
          <w:sz w:val="22"/>
          <w:szCs w:val="22"/>
        </w:rPr>
        <w:t xml:space="preserve">Komisyon </w:t>
      </w:r>
      <w:r w:rsidR="006B1F7D" w:rsidRPr="00A80C34">
        <w:rPr>
          <w:color w:val="auto"/>
          <w:sz w:val="22"/>
          <w:szCs w:val="22"/>
        </w:rPr>
        <w:t>üye tam sayısının salt çoğunluğu ile toplanır ve toplantıya katılanların salt çoğunluğu ile karar alır.</w:t>
      </w:r>
      <w:r w:rsidR="006B1F7D">
        <w:rPr>
          <w:color w:val="auto"/>
          <w:sz w:val="22"/>
          <w:szCs w:val="22"/>
        </w:rPr>
        <w:t xml:space="preserve"> </w:t>
      </w:r>
      <w:r w:rsidR="006B1F7D" w:rsidRPr="004375E1">
        <w:rPr>
          <w:color w:val="auto"/>
          <w:sz w:val="22"/>
          <w:szCs w:val="22"/>
        </w:rPr>
        <w:t xml:space="preserve">Oyların eşitliği durumunda, </w:t>
      </w:r>
      <w:r w:rsidR="00146C4D">
        <w:rPr>
          <w:color w:val="auto"/>
          <w:sz w:val="22"/>
          <w:szCs w:val="22"/>
        </w:rPr>
        <w:t>K</w:t>
      </w:r>
      <w:r w:rsidR="006B1F7D" w:rsidRPr="004375E1">
        <w:rPr>
          <w:color w:val="auto"/>
          <w:sz w:val="22"/>
          <w:szCs w:val="22"/>
        </w:rPr>
        <w:t xml:space="preserve">omisyon </w:t>
      </w:r>
      <w:r w:rsidR="00146C4D">
        <w:rPr>
          <w:color w:val="auto"/>
          <w:sz w:val="22"/>
          <w:szCs w:val="22"/>
        </w:rPr>
        <w:t>B</w:t>
      </w:r>
      <w:r w:rsidR="006B1F7D" w:rsidRPr="004375E1">
        <w:rPr>
          <w:color w:val="auto"/>
          <w:sz w:val="22"/>
          <w:szCs w:val="22"/>
        </w:rPr>
        <w:t>aşkanın</w:t>
      </w:r>
      <w:r w:rsidR="006B1F7D">
        <w:rPr>
          <w:color w:val="auto"/>
          <w:sz w:val="22"/>
          <w:szCs w:val="22"/>
        </w:rPr>
        <w:t>ın</w:t>
      </w:r>
      <w:r w:rsidR="006B1F7D" w:rsidRPr="004375E1">
        <w:rPr>
          <w:color w:val="auto"/>
          <w:sz w:val="22"/>
          <w:szCs w:val="22"/>
        </w:rPr>
        <w:t xml:space="preserve"> oyuna uygun karar alınır.</w:t>
      </w:r>
    </w:p>
    <w:p w:rsidR="006B1F7D" w:rsidRPr="00994C48" w:rsidRDefault="006B1F7D" w:rsidP="00102DAF">
      <w:pPr>
        <w:pStyle w:val="Default"/>
        <w:tabs>
          <w:tab w:val="left" w:pos="340"/>
        </w:tabs>
        <w:spacing w:after="120" w:line="276" w:lineRule="auto"/>
        <w:jc w:val="both"/>
        <w:rPr>
          <w:bCs/>
          <w:color w:val="auto"/>
          <w:sz w:val="22"/>
          <w:szCs w:val="22"/>
        </w:rPr>
      </w:pPr>
      <w:r w:rsidRPr="006B1F7D">
        <w:rPr>
          <w:bCs/>
          <w:color w:val="auto"/>
          <w:sz w:val="22"/>
          <w:szCs w:val="22"/>
        </w:rPr>
        <w:t>(</w:t>
      </w:r>
      <w:r w:rsidR="00480E78">
        <w:rPr>
          <w:bCs/>
          <w:color w:val="auto"/>
          <w:sz w:val="22"/>
          <w:szCs w:val="22"/>
        </w:rPr>
        <w:t>5</w:t>
      </w:r>
      <w:r w:rsidR="00994C48">
        <w:rPr>
          <w:bCs/>
          <w:color w:val="auto"/>
          <w:sz w:val="22"/>
          <w:szCs w:val="22"/>
        </w:rPr>
        <w:t>)</w:t>
      </w:r>
      <w:r w:rsidR="00994C48">
        <w:rPr>
          <w:bCs/>
          <w:color w:val="auto"/>
          <w:sz w:val="22"/>
          <w:szCs w:val="22"/>
        </w:rPr>
        <w:tab/>
      </w:r>
      <w:r w:rsidRPr="006B1F7D">
        <w:rPr>
          <w:bCs/>
          <w:color w:val="auto"/>
          <w:sz w:val="22"/>
          <w:szCs w:val="22"/>
        </w:rPr>
        <w:t>Komisyon, gerektiğinde ilgili akademik ve idari personel ile öğrencilerin görüşünü alır.</w:t>
      </w:r>
    </w:p>
    <w:p w:rsidR="006B1F7D" w:rsidRPr="004475B4" w:rsidRDefault="006B1F7D" w:rsidP="00102DAF">
      <w:pPr>
        <w:pStyle w:val="NormalWeb"/>
        <w:spacing w:before="0" w:beforeAutospacing="0" w:after="0" w:afterAutospacing="0" w:line="276" w:lineRule="auto"/>
        <w:jc w:val="both"/>
        <w:rPr>
          <w:rFonts w:ascii="Times New Roman" w:hAnsi="Times New Roman"/>
          <w:color w:val="auto"/>
          <w:sz w:val="22"/>
          <w:szCs w:val="22"/>
        </w:rPr>
      </w:pPr>
    </w:p>
    <w:p w:rsidR="00A92E73" w:rsidRPr="004475B4" w:rsidRDefault="00D22362" w:rsidP="00102DAF">
      <w:pPr>
        <w:pStyle w:val="NormalWeb"/>
        <w:keepNext/>
        <w:spacing w:before="0" w:beforeAutospacing="0" w:after="120" w:afterAutospacing="0" w:line="276" w:lineRule="auto"/>
        <w:jc w:val="both"/>
        <w:rPr>
          <w:rFonts w:ascii="Times New Roman" w:hAnsi="Times New Roman"/>
          <w:b/>
          <w:color w:val="auto"/>
          <w:sz w:val="22"/>
          <w:szCs w:val="22"/>
        </w:rPr>
      </w:pPr>
      <w:r w:rsidRPr="004475B4">
        <w:rPr>
          <w:rFonts w:ascii="Times New Roman" w:hAnsi="Times New Roman"/>
          <w:b/>
          <w:color w:val="auto"/>
          <w:sz w:val="22"/>
          <w:szCs w:val="22"/>
        </w:rPr>
        <w:t xml:space="preserve">BAP </w:t>
      </w:r>
      <w:r w:rsidR="008E1741" w:rsidRPr="004475B4">
        <w:rPr>
          <w:rFonts w:ascii="Times New Roman" w:hAnsi="Times New Roman"/>
          <w:b/>
          <w:color w:val="auto"/>
          <w:sz w:val="22"/>
          <w:szCs w:val="22"/>
        </w:rPr>
        <w:t>Komisyonun</w:t>
      </w:r>
      <w:r w:rsidRPr="004475B4">
        <w:rPr>
          <w:rFonts w:ascii="Times New Roman" w:hAnsi="Times New Roman"/>
          <w:b/>
          <w:color w:val="auto"/>
          <w:sz w:val="22"/>
          <w:szCs w:val="22"/>
        </w:rPr>
        <w:t>un</w:t>
      </w:r>
      <w:r w:rsidR="006F3E9D">
        <w:rPr>
          <w:rFonts w:ascii="Times New Roman" w:hAnsi="Times New Roman"/>
          <w:b/>
          <w:color w:val="auto"/>
          <w:sz w:val="22"/>
          <w:szCs w:val="22"/>
        </w:rPr>
        <w:t xml:space="preserve"> G</w:t>
      </w:r>
      <w:r w:rsidR="00CE356F">
        <w:rPr>
          <w:rFonts w:ascii="Times New Roman" w:hAnsi="Times New Roman"/>
          <w:b/>
          <w:color w:val="auto"/>
          <w:sz w:val="22"/>
          <w:szCs w:val="22"/>
        </w:rPr>
        <w:t>örevleri</w:t>
      </w:r>
    </w:p>
    <w:p w:rsidR="008E1741" w:rsidRPr="004475B4" w:rsidRDefault="004475B4" w:rsidP="00102DAF">
      <w:pPr>
        <w:pStyle w:val="NormalWeb"/>
        <w:keepNext/>
        <w:tabs>
          <w:tab w:val="left" w:pos="1276"/>
        </w:tabs>
        <w:spacing w:before="0" w:beforeAutospacing="0" w:after="120" w:afterAutospacing="0" w:line="276" w:lineRule="auto"/>
        <w:jc w:val="both"/>
        <w:rPr>
          <w:rFonts w:ascii="Times New Roman" w:hAnsi="Times New Roman"/>
          <w:b/>
          <w:color w:val="auto"/>
          <w:sz w:val="22"/>
          <w:szCs w:val="22"/>
        </w:rPr>
      </w:pPr>
      <w:r w:rsidRPr="004475B4">
        <w:rPr>
          <w:rFonts w:ascii="Times New Roman" w:hAnsi="Times New Roman"/>
          <w:b/>
          <w:color w:val="auto"/>
          <w:sz w:val="22"/>
          <w:szCs w:val="22"/>
        </w:rPr>
        <w:t xml:space="preserve">MADDE </w:t>
      </w:r>
      <w:r w:rsidR="00C96D36">
        <w:rPr>
          <w:rFonts w:ascii="Times New Roman" w:hAnsi="Times New Roman"/>
          <w:b/>
          <w:color w:val="auto"/>
          <w:sz w:val="22"/>
          <w:szCs w:val="22"/>
        </w:rPr>
        <w:t>5</w:t>
      </w:r>
      <w:r w:rsidR="00DA6438">
        <w:rPr>
          <w:rFonts w:ascii="Times New Roman" w:hAnsi="Times New Roman"/>
          <w:b/>
          <w:color w:val="auto"/>
          <w:sz w:val="22"/>
          <w:szCs w:val="22"/>
        </w:rPr>
        <w:t xml:space="preserve"> –</w:t>
      </w:r>
      <w:r w:rsidR="00DA6438">
        <w:rPr>
          <w:rFonts w:ascii="Times New Roman" w:hAnsi="Times New Roman"/>
          <w:b/>
          <w:color w:val="auto"/>
          <w:sz w:val="22"/>
          <w:szCs w:val="22"/>
        </w:rPr>
        <w:tab/>
      </w:r>
      <w:r w:rsidR="003B573F" w:rsidRPr="004475B4">
        <w:rPr>
          <w:rFonts w:ascii="Times New Roman" w:hAnsi="Times New Roman"/>
          <w:color w:val="auto"/>
          <w:sz w:val="22"/>
          <w:szCs w:val="22"/>
        </w:rPr>
        <w:t xml:space="preserve">(1) </w:t>
      </w:r>
      <w:r w:rsidR="003A24DE">
        <w:rPr>
          <w:rFonts w:ascii="Times New Roman" w:hAnsi="Times New Roman"/>
          <w:color w:val="auto"/>
          <w:sz w:val="22"/>
          <w:szCs w:val="22"/>
        </w:rPr>
        <w:t xml:space="preserve">BAP </w:t>
      </w:r>
      <w:r w:rsidR="008E1741" w:rsidRPr="004475B4">
        <w:rPr>
          <w:rFonts w:ascii="Times New Roman" w:hAnsi="Times New Roman"/>
          <w:color w:val="auto"/>
          <w:sz w:val="22"/>
          <w:szCs w:val="22"/>
        </w:rPr>
        <w:t>Komisyon</w:t>
      </w:r>
      <w:r w:rsidR="003A24DE">
        <w:rPr>
          <w:rFonts w:ascii="Times New Roman" w:hAnsi="Times New Roman"/>
          <w:color w:val="auto"/>
          <w:sz w:val="22"/>
          <w:szCs w:val="22"/>
        </w:rPr>
        <w:t>u</w:t>
      </w:r>
      <w:r w:rsidR="008E1741" w:rsidRPr="004475B4">
        <w:rPr>
          <w:rFonts w:ascii="Times New Roman" w:hAnsi="Times New Roman"/>
          <w:color w:val="auto"/>
          <w:sz w:val="22"/>
          <w:szCs w:val="22"/>
        </w:rPr>
        <w:t xml:space="preserve"> aşağıdaki görevleri yerine getirir:</w:t>
      </w:r>
    </w:p>
    <w:p w:rsidR="004B1561" w:rsidRDefault="00665AEC" w:rsidP="00102DAF">
      <w:pPr>
        <w:pStyle w:val="NormalWeb"/>
        <w:keepNext/>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a)</w:t>
      </w:r>
      <w:r>
        <w:rPr>
          <w:rFonts w:ascii="Times New Roman" w:hAnsi="Times New Roman"/>
          <w:color w:val="auto"/>
          <w:sz w:val="22"/>
          <w:szCs w:val="22"/>
        </w:rPr>
        <w:tab/>
      </w:r>
      <w:r w:rsidR="004B1561" w:rsidRPr="004475B4">
        <w:rPr>
          <w:rFonts w:ascii="Times New Roman" w:hAnsi="Times New Roman"/>
          <w:color w:val="auto"/>
          <w:sz w:val="22"/>
          <w:szCs w:val="22"/>
        </w:rPr>
        <w:t>Proje başvuru takvimini hazırlar.</w:t>
      </w:r>
    </w:p>
    <w:p w:rsidR="004B1561" w:rsidRPr="004475B4" w:rsidRDefault="00665AEC"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b)</w:t>
      </w:r>
      <w:r>
        <w:rPr>
          <w:rFonts w:ascii="Times New Roman" w:hAnsi="Times New Roman"/>
          <w:color w:val="auto"/>
          <w:sz w:val="22"/>
          <w:szCs w:val="22"/>
        </w:rPr>
        <w:tab/>
      </w:r>
      <w:r w:rsidR="00FD106E">
        <w:rPr>
          <w:rFonts w:ascii="Times New Roman" w:hAnsi="Times New Roman"/>
          <w:color w:val="auto"/>
          <w:sz w:val="22"/>
          <w:szCs w:val="22"/>
        </w:rPr>
        <w:t>BAP</w:t>
      </w:r>
      <w:r w:rsidR="00C80E1F">
        <w:rPr>
          <w:rFonts w:ascii="Times New Roman" w:hAnsi="Times New Roman"/>
          <w:color w:val="auto"/>
          <w:sz w:val="22"/>
          <w:szCs w:val="22"/>
        </w:rPr>
        <w:t xml:space="preserve"> </w:t>
      </w:r>
      <w:r w:rsidR="00D05508">
        <w:rPr>
          <w:rFonts w:ascii="Times New Roman" w:hAnsi="Times New Roman"/>
          <w:color w:val="auto"/>
          <w:sz w:val="22"/>
          <w:szCs w:val="22"/>
        </w:rPr>
        <w:t>U</w:t>
      </w:r>
      <w:r w:rsidR="00C80E1F">
        <w:rPr>
          <w:rFonts w:ascii="Times New Roman" w:hAnsi="Times New Roman"/>
          <w:color w:val="auto"/>
          <w:sz w:val="22"/>
          <w:szCs w:val="22"/>
        </w:rPr>
        <w:t xml:space="preserve">ygulama </w:t>
      </w:r>
      <w:r w:rsidR="00D05508">
        <w:rPr>
          <w:rFonts w:ascii="Times New Roman" w:hAnsi="Times New Roman"/>
          <w:color w:val="auto"/>
          <w:sz w:val="22"/>
          <w:szCs w:val="22"/>
        </w:rPr>
        <w:t>U</w:t>
      </w:r>
      <w:r w:rsidR="00C80E1F">
        <w:rPr>
          <w:rFonts w:ascii="Times New Roman" w:hAnsi="Times New Roman"/>
          <w:color w:val="auto"/>
          <w:sz w:val="22"/>
          <w:szCs w:val="22"/>
        </w:rPr>
        <w:t xml:space="preserve">sul ve </w:t>
      </w:r>
      <w:r w:rsidR="00D05508">
        <w:rPr>
          <w:rFonts w:ascii="Times New Roman" w:hAnsi="Times New Roman"/>
          <w:color w:val="auto"/>
          <w:sz w:val="22"/>
          <w:szCs w:val="22"/>
        </w:rPr>
        <w:t>E</w:t>
      </w:r>
      <w:r w:rsidR="00C80E1F">
        <w:rPr>
          <w:rFonts w:ascii="Times New Roman" w:hAnsi="Times New Roman"/>
          <w:color w:val="auto"/>
          <w:sz w:val="22"/>
          <w:szCs w:val="22"/>
        </w:rPr>
        <w:t>saslarını belirler ve Rektörlüğe sunar.</w:t>
      </w:r>
      <w:r w:rsidR="000F792D">
        <w:rPr>
          <w:rFonts w:ascii="Times New Roman" w:hAnsi="Times New Roman"/>
          <w:color w:val="auto"/>
          <w:sz w:val="22"/>
          <w:szCs w:val="22"/>
        </w:rPr>
        <w:t xml:space="preserve"> BAP Uygulama Usul ve Esasları, Senato tarafından kabul edildikten sonra yürürlüğe girer.</w:t>
      </w:r>
    </w:p>
    <w:p w:rsidR="004B1561" w:rsidRPr="00C80E1F" w:rsidRDefault="00665AEC"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c)</w:t>
      </w:r>
      <w:r>
        <w:rPr>
          <w:rFonts w:ascii="Times New Roman" w:hAnsi="Times New Roman"/>
          <w:color w:val="auto"/>
          <w:sz w:val="22"/>
          <w:szCs w:val="22"/>
        </w:rPr>
        <w:tab/>
      </w:r>
      <w:r w:rsidR="004B1561" w:rsidRPr="00C80E1F">
        <w:rPr>
          <w:rFonts w:ascii="Times New Roman" w:hAnsi="Times New Roman"/>
          <w:color w:val="auto"/>
          <w:sz w:val="22"/>
          <w:szCs w:val="22"/>
        </w:rPr>
        <w:t>Projelerle ilgili kullanılacak formları</w:t>
      </w:r>
      <w:r w:rsidR="00C80E1F" w:rsidRPr="00C80E1F">
        <w:rPr>
          <w:rFonts w:ascii="Times New Roman" w:hAnsi="Times New Roman"/>
          <w:color w:val="auto"/>
          <w:sz w:val="22"/>
          <w:szCs w:val="22"/>
        </w:rPr>
        <w:t xml:space="preserve"> ve </w:t>
      </w:r>
      <w:r w:rsidR="00C80E1F">
        <w:rPr>
          <w:rFonts w:ascii="Times New Roman" w:hAnsi="Times New Roman"/>
          <w:color w:val="auto"/>
          <w:sz w:val="22"/>
          <w:szCs w:val="22"/>
        </w:rPr>
        <w:t>d</w:t>
      </w:r>
      <w:r w:rsidR="004B1561" w:rsidRPr="00C80E1F">
        <w:rPr>
          <w:rFonts w:ascii="Times New Roman" w:hAnsi="Times New Roman"/>
          <w:color w:val="auto"/>
          <w:sz w:val="22"/>
          <w:szCs w:val="22"/>
        </w:rPr>
        <w:t xml:space="preserve">esteklenmesine karar verilen projeler için kullanılacak </w:t>
      </w:r>
      <w:r w:rsidR="00C878D4">
        <w:rPr>
          <w:rFonts w:ascii="Times New Roman" w:hAnsi="Times New Roman"/>
          <w:color w:val="auto"/>
          <w:sz w:val="22"/>
          <w:szCs w:val="22"/>
        </w:rPr>
        <w:t>Destekleme</w:t>
      </w:r>
      <w:r w:rsidR="00C878D4" w:rsidRPr="00C80E1F">
        <w:rPr>
          <w:rFonts w:ascii="Times New Roman" w:hAnsi="Times New Roman"/>
          <w:color w:val="auto"/>
          <w:sz w:val="22"/>
          <w:szCs w:val="22"/>
        </w:rPr>
        <w:t xml:space="preserve"> Protokolünü </w:t>
      </w:r>
      <w:r w:rsidR="004B1561" w:rsidRPr="00C80E1F">
        <w:rPr>
          <w:rFonts w:ascii="Times New Roman" w:hAnsi="Times New Roman"/>
          <w:color w:val="auto"/>
          <w:sz w:val="22"/>
          <w:szCs w:val="22"/>
        </w:rPr>
        <w:t>hazırlar.</w:t>
      </w:r>
    </w:p>
    <w:p w:rsidR="004B1561" w:rsidRPr="004475B4" w:rsidRDefault="00665AEC"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proofErr w:type="gramStart"/>
      <w:r>
        <w:rPr>
          <w:rFonts w:ascii="Times New Roman" w:hAnsi="Times New Roman"/>
          <w:color w:val="auto"/>
          <w:sz w:val="22"/>
          <w:szCs w:val="22"/>
        </w:rPr>
        <w:t>ç</w:t>
      </w:r>
      <w:proofErr w:type="gramEnd"/>
      <w:r>
        <w:rPr>
          <w:rFonts w:ascii="Times New Roman" w:hAnsi="Times New Roman"/>
          <w:color w:val="auto"/>
          <w:sz w:val="22"/>
          <w:szCs w:val="22"/>
        </w:rPr>
        <w:t>)</w:t>
      </w:r>
      <w:r>
        <w:rPr>
          <w:rFonts w:ascii="Times New Roman" w:hAnsi="Times New Roman"/>
          <w:color w:val="auto"/>
          <w:sz w:val="22"/>
          <w:szCs w:val="22"/>
        </w:rPr>
        <w:tab/>
      </w:r>
      <w:r w:rsidR="004B1561" w:rsidRPr="004475B4">
        <w:rPr>
          <w:rFonts w:ascii="Times New Roman" w:hAnsi="Times New Roman"/>
          <w:color w:val="auto"/>
          <w:sz w:val="22"/>
          <w:szCs w:val="22"/>
        </w:rPr>
        <w:t xml:space="preserve">Proje başvurularını değerlendirerek karara bağlar. Gerekli gördüğü proje </w:t>
      </w:r>
      <w:r w:rsidR="003A24DE">
        <w:rPr>
          <w:rFonts w:ascii="Times New Roman" w:hAnsi="Times New Roman"/>
          <w:color w:val="auto"/>
          <w:sz w:val="22"/>
          <w:szCs w:val="22"/>
        </w:rPr>
        <w:t>başvurularını</w:t>
      </w:r>
      <w:r w:rsidR="004B1561" w:rsidRPr="004475B4">
        <w:rPr>
          <w:rFonts w:ascii="Times New Roman" w:hAnsi="Times New Roman"/>
          <w:color w:val="auto"/>
          <w:sz w:val="22"/>
          <w:szCs w:val="22"/>
        </w:rPr>
        <w:t xml:space="preserve"> hakemlere gönderir ve gelen raporları da değerlendirerek projenin desteklenip desteklenmeyeceğine karar verir.</w:t>
      </w:r>
    </w:p>
    <w:p w:rsidR="004B1561" w:rsidRPr="004475B4" w:rsidRDefault="00665AEC"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d)</w:t>
      </w:r>
      <w:r>
        <w:rPr>
          <w:rFonts w:ascii="Times New Roman" w:hAnsi="Times New Roman"/>
          <w:color w:val="auto"/>
          <w:sz w:val="22"/>
          <w:szCs w:val="22"/>
        </w:rPr>
        <w:tab/>
      </w:r>
      <w:r w:rsidR="00863CE4">
        <w:rPr>
          <w:rFonts w:ascii="Times New Roman" w:hAnsi="Times New Roman"/>
          <w:color w:val="auto"/>
          <w:sz w:val="22"/>
          <w:szCs w:val="22"/>
        </w:rPr>
        <w:t>Devam etmekte</w:t>
      </w:r>
      <w:r w:rsidR="004B1561" w:rsidRPr="004475B4">
        <w:rPr>
          <w:rFonts w:ascii="Times New Roman" w:hAnsi="Times New Roman"/>
          <w:color w:val="auto"/>
          <w:sz w:val="22"/>
          <w:szCs w:val="22"/>
        </w:rPr>
        <w:t xml:space="preserve"> </w:t>
      </w:r>
      <w:r w:rsidR="00863CE4">
        <w:rPr>
          <w:rFonts w:ascii="Times New Roman" w:hAnsi="Times New Roman"/>
          <w:color w:val="auto"/>
          <w:sz w:val="22"/>
          <w:szCs w:val="22"/>
        </w:rPr>
        <w:t>olan projelerin yürütücülerinin</w:t>
      </w:r>
      <w:r w:rsidR="004B1561" w:rsidRPr="004475B4">
        <w:rPr>
          <w:rFonts w:ascii="Times New Roman" w:hAnsi="Times New Roman"/>
          <w:color w:val="auto"/>
          <w:sz w:val="22"/>
          <w:szCs w:val="22"/>
        </w:rPr>
        <w:t xml:space="preserve"> </w:t>
      </w:r>
      <w:r w:rsidR="00863CE4">
        <w:rPr>
          <w:rFonts w:ascii="Times New Roman" w:hAnsi="Times New Roman"/>
          <w:color w:val="auto"/>
          <w:sz w:val="22"/>
          <w:szCs w:val="22"/>
        </w:rPr>
        <w:t>hazırladığı</w:t>
      </w:r>
      <w:r w:rsidR="004B1561" w:rsidRPr="004475B4">
        <w:rPr>
          <w:rFonts w:ascii="Times New Roman" w:hAnsi="Times New Roman"/>
          <w:color w:val="auto"/>
          <w:sz w:val="22"/>
          <w:szCs w:val="22"/>
        </w:rPr>
        <w:t xml:space="preserve"> ve projelerin </w:t>
      </w:r>
      <w:r w:rsidR="00863CE4">
        <w:rPr>
          <w:rFonts w:ascii="Times New Roman" w:hAnsi="Times New Roman"/>
          <w:color w:val="auto"/>
          <w:sz w:val="22"/>
          <w:szCs w:val="22"/>
        </w:rPr>
        <w:t>belli bir döneminde yapılan faaliyetleri</w:t>
      </w:r>
      <w:r w:rsidR="004B1561" w:rsidRPr="004475B4">
        <w:rPr>
          <w:rFonts w:ascii="Times New Roman" w:hAnsi="Times New Roman"/>
          <w:color w:val="auto"/>
          <w:sz w:val="22"/>
          <w:szCs w:val="22"/>
        </w:rPr>
        <w:t xml:space="preserve"> kapsayan ara </w:t>
      </w:r>
      <w:r w:rsidR="00863CE4">
        <w:rPr>
          <w:rFonts w:ascii="Times New Roman" w:hAnsi="Times New Roman"/>
          <w:color w:val="auto"/>
          <w:sz w:val="22"/>
          <w:szCs w:val="22"/>
        </w:rPr>
        <w:t>raporlar ile</w:t>
      </w:r>
      <w:r w:rsidR="00C80E1F">
        <w:rPr>
          <w:rFonts w:ascii="Times New Roman" w:hAnsi="Times New Roman"/>
          <w:color w:val="auto"/>
          <w:sz w:val="22"/>
          <w:szCs w:val="22"/>
        </w:rPr>
        <w:t xml:space="preserve"> sonuç raporunu</w:t>
      </w:r>
      <w:r w:rsidR="004B1561" w:rsidRPr="004475B4">
        <w:rPr>
          <w:rFonts w:ascii="Times New Roman" w:hAnsi="Times New Roman"/>
          <w:color w:val="auto"/>
          <w:sz w:val="22"/>
          <w:szCs w:val="22"/>
        </w:rPr>
        <w:t xml:space="preserve"> değerlendirerek karara bağlar.</w:t>
      </w:r>
    </w:p>
    <w:p w:rsidR="004B1561" w:rsidRPr="004475B4" w:rsidRDefault="00665AEC"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e)</w:t>
      </w:r>
      <w:r>
        <w:rPr>
          <w:rFonts w:ascii="Times New Roman" w:hAnsi="Times New Roman"/>
          <w:color w:val="auto"/>
          <w:sz w:val="22"/>
          <w:szCs w:val="22"/>
        </w:rPr>
        <w:tab/>
      </w:r>
      <w:r w:rsidR="004B1561" w:rsidRPr="004475B4">
        <w:rPr>
          <w:rFonts w:ascii="Times New Roman" w:hAnsi="Times New Roman"/>
          <w:color w:val="auto"/>
          <w:sz w:val="22"/>
          <w:szCs w:val="22"/>
        </w:rPr>
        <w:t>Proje yürütücülerinden gelen ek süre, ek bütçe ve diğer tüm talepleri değerlendirerek karara bağlar.</w:t>
      </w:r>
    </w:p>
    <w:p w:rsidR="004B1561" w:rsidRPr="004475B4" w:rsidRDefault="00665AEC"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f)</w:t>
      </w:r>
      <w:r>
        <w:rPr>
          <w:rFonts w:ascii="Times New Roman" w:hAnsi="Times New Roman"/>
          <w:color w:val="auto"/>
          <w:sz w:val="22"/>
          <w:szCs w:val="22"/>
        </w:rPr>
        <w:tab/>
      </w:r>
      <w:r w:rsidR="004B1561" w:rsidRPr="004475B4">
        <w:rPr>
          <w:rFonts w:ascii="Times New Roman" w:hAnsi="Times New Roman"/>
          <w:color w:val="auto"/>
          <w:sz w:val="22"/>
          <w:szCs w:val="22"/>
        </w:rPr>
        <w:t>Gerekli gördüğü hallerde proje çalışmalarını yerinde inceleyebilir ve/veya konunun uzmanlarına inceletebilir, proje yürütücülerini değiştirebilir, projeyi yürürlükten kaldırabilir.</w:t>
      </w:r>
    </w:p>
    <w:p w:rsidR="004B1561" w:rsidRPr="004475B4" w:rsidRDefault="00665AEC"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g)</w:t>
      </w:r>
      <w:r>
        <w:rPr>
          <w:rFonts w:ascii="Times New Roman" w:hAnsi="Times New Roman"/>
          <w:color w:val="auto"/>
          <w:sz w:val="22"/>
          <w:szCs w:val="22"/>
        </w:rPr>
        <w:tab/>
      </w:r>
      <w:r w:rsidR="00C878D4">
        <w:rPr>
          <w:rFonts w:ascii="Times New Roman" w:hAnsi="Times New Roman"/>
          <w:color w:val="auto"/>
          <w:sz w:val="22"/>
          <w:szCs w:val="22"/>
        </w:rPr>
        <w:t>Destekleme Protokolü</w:t>
      </w:r>
      <w:r w:rsidR="00DB081A">
        <w:rPr>
          <w:rFonts w:ascii="Times New Roman" w:hAnsi="Times New Roman"/>
          <w:color w:val="auto"/>
          <w:sz w:val="22"/>
          <w:szCs w:val="22"/>
        </w:rPr>
        <w:t>ne</w:t>
      </w:r>
      <w:r w:rsidR="00C80E1F">
        <w:rPr>
          <w:rFonts w:ascii="Times New Roman" w:hAnsi="Times New Roman"/>
          <w:color w:val="auto"/>
          <w:sz w:val="22"/>
          <w:szCs w:val="22"/>
        </w:rPr>
        <w:t xml:space="preserve"> ve bu Y</w:t>
      </w:r>
      <w:r w:rsidR="004B1561" w:rsidRPr="004475B4">
        <w:rPr>
          <w:rFonts w:ascii="Times New Roman" w:hAnsi="Times New Roman"/>
          <w:color w:val="auto"/>
          <w:sz w:val="22"/>
          <w:szCs w:val="22"/>
        </w:rPr>
        <w:t>önerge maddelerine aykırı durumlarda gerekli yaptırımlara karar verir.</w:t>
      </w:r>
    </w:p>
    <w:p w:rsidR="004E5704" w:rsidRPr="004475B4" w:rsidRDefault="00665AEC" w:rsidP="00102DAF">
      <w:pPr>
        <w:pStyle w:val="NormalWeb"/>
        <w:tabs>
          <w:tab w:val="left" w:pos="284"/>
        </w:tabs>
        <w:spacing w:before="0" w:beforeAutospacing="0" w:after="0" w:afterAutospacing="0" w:line="276" w:lineRule="auto"/>
        <w:jc w:val="both"/>
        <w:rPr>
          <w:rFonts w:ascii="Times New Roman" w:hAnsi="Times New Roman"/>
          <w:color w:val="auto"/>
          <w:sz w:val="22"/>
          <w:szCs w:val="22"/>
        </w:rPr>
      </w:pPr>
      <w:proofErr w:type="gramStart"/>
      <w:r>
        <w:rPr>
          <w:rFonts w:ascii="Times New Roman" w:hAnsi="Times New Roman"/>
          <w:color w:val="auto"/>
          <w:sz w:val="22"/>
          <w:szCs w:val="22"/>
        </w:rPr>
        <w:t>ğ</w:t>
      </w:r>
      <w:proofErr w:type="gramEnd"/>
      <w:r>
        <w:rPr>
          <w:rFonts w:ascii="Times New Roman" w:hAnsi="Times New Roman"/>
          <w:color w:val="auto"/>
          <w:sz w:val="22"/>
          <w:szCs w:val="22"/>
        </w:rPr>
        <w:t>)</w:t>
      </w:r>
      <w:r>
        <w:rPr>
          <w:rFonts w:ascii="Times New Roman" w:hAnsi="Times New Roman"/>
          <w:color w:val="auto"/>
          <w:sz w:val="22"/>
          <w:szCs w:val="22"/>
        </w:rPr>
        <w:tab/>
      </w:r>
      <w:r w:rsidR="004B1561" w:rsidRPr="004475B4">
        <w:rPr>
          <w:rFonts w:ascii="Times New Roman" w:hAnsi="Times New Roman"/>
          <w:color w:val="auto"/>
          <w:sz w:val="22"/>
          <w:szCs w:val="22"/>
        </w:rPr>
        <w:t>Yükseköğretim Kurumları Bilimsel Araştırma Projeleri Hakkındaki Yönetmelik kapsamında, Rektör tarafından verilen diğer görevleri yerine getirir.</w:t>
      </w:r>
    </w:p>
    <w:p w:rsidR="00AC55C3" w:rsidRPr="004475B4" w:rsidRDefault="00AC55C3" w:rsidP="00102DAF">
      <w:pPr>
        <w:pStyle w:val="NormalWeb"/>
        <w:spacing w:before="0" w:beforeAutospacing="0" w:after="0" w:afterAutospacing="0" w:line="276" w:lineRule="auto"/>
        <w:jc w:val="both"/>
        <w:rPr>
          <w:rFonts w:ascii="Times New Roman" w:hAnsi="Times New Roman"/>
          <w:b/>
          <w:color w:val="auto"/>
          <w:sz w:val="22"/>
          <w:szCs w:val="22"/>
        </w:rPr>
      </w:pPr>
    </w:p>
    <w:p w:rsidR="00A92E73" w:rsidRPr="004475B4" w:rsidRDefault="00A92E73" w:rsidP="00102DAF">
      <w:pPr>
        <w:pStyle w:val="NormalWeb"/>
        <w:spacing w:before="0" w:beforeAutospacing="0" w:after="120" w:afterAutospacing="0" w:line="276" w:lineRule="auto"/>
        <w:jc w:val="both"/>
        <w:rPr>
          <w:rFonts w:ascii="Times New Roman" w:hAnsi="Times New Roman"/>
          <w:b/>
          <w:color w:val="auto"/>
          <w:sz w:val="22"/>
          <w:szCs w:val="22"/>
        </w:rPr>
      </w:pPr>
      <w:r w:rsidRPr="004475B4">
        <w:rPr>
          <w:rFonts w:ascii="Times New Roman" w:hAnsi="Times New Roman"/>
          <w:b/>
          <w:color w:val="auto"/>
          <w:sz w:val="22"/>
          <w:szCs w:val="22"/>
        </w:rPr>
        <w:t>B</w:t>
      </w:r>
      <w:r w:rsidR="002943A3" w:rsidRPr="004475B4">
        <w:rPr>
          <w:rFonts w:ascii="Times New Roman" w:hAnsi="Times New Roman"/>
          <w:b/>
          <w:color w:val="auto"/>
          <w:sz w:val="22"/>
          <w:szCs w:val="22"/>
        </w:rPr>
        <w:t xml:space="preserve">AP </w:t>
      </w:r>
      <w:r w:rsidRPr="004475B4">
        <w:rPr>
          <w:rFonts w:ascii="Times New Roman" w:hAnsi="Times New Roman"/>
          <w:b/>
          <w:color w:val="auto"/>
          <w:sz w:val="22"/>
          <w:szCs w:val="22"/>
        </w:rPr>
        <w:t>K</w:t>
      </w:r>
      <w:r w:rsidR="002943A3" w:rsidRPr="004475B4">
        <w:rPr>
          <w:rFonts w:ascii="Times New Roman" w:hAnsi="Times New Roman"/>
          <w:b/>
          <w:color w:val="auto"/>
          <w:sz w:val="22"/>
          <w:szCs w:val="22"/>
        </w:rPr>
        <w:t>oordinasyon Birimi Koordinatörü</w:t>
      </w:r>
    </w:p>
    <w:p w:rsidR="00A92E73" w:rsidRPr="004475B4" w:rsidRDefault="004475B4" w:rsidP="00102DAF">
      <w:pPr>
        <w:pStyle w:val="NormalWeb"/>
        <w:tabs>
          <w:tab w:val="left" w:pos="1276"/>
        </w:tabs>
        <w:spacing w:before="0" w:beforeAutospacing="0" w:after="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C96D36">
        <w:rPr>
          <w:rFonts w:ascii="Times New Roman" w:hAnsi="Times New Roman"/>
          <w:b/>
          <w:color w:val="auto"/>
          <w:sz w:val="22"/>
          <w:szCs w:val="22"/>
        </w:rPr>
        <w:t>6</w:t>
      </w:r>
      <w:r w:rsidR="00DA6438">
        <w:rPr>
          <w:rFonts w:ascii="Times New Roman" w:hAnsi="Times New Roman"/>
          <w:b/>
          <w:color w:val="auto"/>
          <w:sz w:val="22"/>
          <w:szCs w:val="22"/>
        </w:rPr>
        <w:t xml:space="preserve"> –</w:t>
      </w:r>
      <w:r w:rsidR="00DA6438">
        <w:rPr>
          <w:rFonts w:ascii="Times New Roman" w:hAnsi="Times New Roman"/>
          <w:b/>
          <w:color w:val="auto"/>
          <w:sz w:val="22"/>
          <w:szCs w:val="22"/>
        </w:rPr>
        <w:tab/>
      </w:r>
      <w:r w:rsidR="00DA6438" w:rsidRPr="004475B4">
        <w:rPr>
          <w:rFonts w:ascii="Times New Roman" w:hAnsi="Times New Roman"/>
          <w:color w:val="auto"/>
          <w:sz w:val="22"/>
          <w:szCs w:val="22"/>
        </w:rPr>
        <w:t xml:space="preserve"> </w:t>
      </w:r>
      <w:r w:rsidR="00C470AB" w:rsidRPr="004475B4">
        <w:rPr>
          <w:rFonts w:ascii="Times New Roman" w:hAnsi="Times New Roman"/>
          <w:color w:val="auto"/>
          <w:sz w:val="22"/>
          <w:szCs w:val="22"/>
        </w:rPr>
        <w:t xml:space="preserve">(1) BAP Koordinasyon Birimi Koordinatörü, Birim faaliyetlerinin </w:t>
      </w:r>
      <w:r w:rsidR="00B76442" w:rsidRPr="004475B4">
        <w:rPr>
          <w:rFonts w:ascii="Times New Roman" w:hAnsi="Times New Roman"/>
          <w:color w:val="auto"/>
          <w:sz w:val="22"/>
          <w:szCs w:val="22"/>
        </w:rPr>
        <w:t>Galatasaray</w:t>
      </w:r>
      <w:r w:rsidR="00C470AB" w:rsidRPr="004475B4">
        <w:rPr>
          <w:rFonts w:ascii="Times New Roman" w:hAnsi="Times New Roman"/>
          <w:color w:val="auto"/>
          <w:sz w:val="22"/>
          <w:szCs w:val="22"/>
        </w:rPr>
        <w:t xml:space="preserve"> Üniversitesi </w:t>
      </w:r>
      <w:r w:rsidR="00D05508">
        <w:rPr>
          <w:rFonts w:ascii="Times New Roman" w:hAnsi="Times New Roman"/>
          <w:color w:val="auto"/>
          <w:sz w:val="22"/>
          <w:szCs w:val="22"/>
        </w:rPr>
        <w:t xml:space="preserve">Rektörlüğü </w:t>
      </w:r>
      <w:r w:rsidR="00C470AB" w:rsidRPr="004475B4">
        <w:rPr>
          <w:rFonts w:ascii="Times New Roman" w:hAnsi="Times New Roman"/>
          <w:color w:val="auto"/>
          <w:sz w:val="22"/>
          <w:szCs w:val="22"/>
        </w:rPr>
        <w:t>adına yürütülmesinden sorumlu öğretim üyesidir. Koordinatör, alanında uluslararası bilimsel yayınları ile tanınan öğretim üyeleri arasından Rektör tarafından görevlendirilir ve Rektöre karşı sorumludur.</w:t>
      </w:r>
    </w:p>
    <w:p w:rsidR="001A49A3" w:rsidRPr="004475B4" w:rsidRDefault="001A49A3" w:rsidP="00102DAF">
      <w:pPr>
        <w:pStyle w:val="NormalWeb"/>
        <w:spacing w:before="0" w:beforeAutospacing="0" w:after="0" w:afterAutospacing="0" w:line="276" w:lineRule="auto"/>
        <w:jc w:val="both"/>
        <w:rPr>
          <w:rFonts w:ascii="Times New Roman" w:hAnsi="Times New Roman"/>
          <w:b/>
          <w:color w:val="auto"/>
          <w:sz w:val="22"/>
          <w:szCs w:val="22"/>
        </w:rPr>
      </w:pPr>
    </w:p>
    <w:p w:rsidR="00A92E73" w:rsidRPr="004475B4" w:rsidRDefault="009E2D12" w:rsidP="00102DAF">
      <w:pPr>
        <w:pStyle w:val="NormalWeb"/>
        <w:spacing w:before="0" w:beforeAutospacing="0" w:after="120" w:afterAutospacing="0" w:line="276" w:lineRule="auto"/>
        <w:jc w:val="both"/>
        <w:rPr>
          <w:rFonts w:ascii="Times New Roman" w:hAnsi="Times New Roman"/>
          <w:b/>
          <w:color w:val="auto"/>
          <w:sz w:val="22"/>
          <w:szCs w:val="22"/>
        </w:rPr>
      </w:pPr>
      <w:r w:rsidRPr="004475B4">
        <w:rPr>
          <w:rFonts w:ascii="Times New Roman" w:hAnsi="Times New Roman"/>
          <w:b/>
          <w:color w:val="auto"/>
          <w:sz w:val="22"/>
          <w:szCs w:val="22"/>
        </w:rPr>
        <w:t>BAP Koordinasyon Birimi Koordinatörü</w:t>
      </w:r>
      <w:r w:rsidR="006F3E9D">
        <w:rPr>
          <w:rFonts w:ascii="Times New Roman" w:hAnsi="Times New Roman"/>
          <w:b/>
          <w:color w:val="auto"/>
          <w:sz w:val="22"/>
          <w:szCs w:val="22"/>
        </w:rPr>
        <w:t>nün G</w:t>
      </w:r>
      <w:r w:rsidR="00A92E73" w:rsidRPr="004475B4">
        <w:rPr>
          <w:rFonts w:ascii="Times New Roman" w:hAnsi="Times New Roman"/>
          <w:b/>
          <w:color w:val="auto"/>
          <w:sz w:val="22"/>
          <w:szCs w:val="22"/>
        </w:rPr>
        <w:t>örevleri:</w:t>
      </w:r>
    </w:p>
    <w:p w:rsidR="00CB66EE" w:rsidRPr="004475B4" w:rsidRDefault="004475B4" w:rsidP="00102DAF">
      <w:pPr>
        <w:pStyle w:val="NormalWeb"/>
        <w:tabs>
          <w:tab w:val="left" w:pos="1276"/>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C96D36">
        <w:rPr>
          <w:rFonts w:ascii="Times New Roman" w:hAnsi="Times New Roman"/>
          <w:b/>
          <w:color w:val="auto"/>
          <w:sz w:val="22"/>
          <w:szCs w:val="22"/>
        </w:rPr>
        <w:t>7</w:t>
      </w:r>
      <w:r w:rsidR="00DA6438">
        <w:rPr>
          <w:rFonts w:ascii="Times New Roman" w:hAnsi="Times New Roman"/>
          <w:b/>
          <w:color w:val="auto"/>
          <w:sz w:val="22"/>
          <w:szCs w:val="22"/>
        </w:rPr>
        <w:t xml:space="preserve"> –</w:t>
      </w:r>
      <w:r w:rsidR="00DA6438">
        <w:rPr>
          <w:rFonts w:ascii="Times New Roman" w:hAnsi="Times New Roman"/>
          <w:b/>
          <w:color w:val="auto"/>
          <w:sz w:val="22"/>
          <w:szCs w:val="22"/>
        </w:rPr>
        <w:tab/>
      </w:r>
      <w:r w:rsidR="003B573F" w:rsidRPr="004475B4">
        <w:rPr>
          <w:rFonts w:ascii="Times New Roman" w:hAnsi="Times New Roman"/>
          <w:color w:val="auto"/>
          <w:sz w:val="22"/>
          <w:szCs w:val="22"/>
        </w:rPr>
        <w:t xml:space="preserve">(1) </w:t>
      </w:r>
      <w:r w:rsidR="009E2D12" w:rsidRPr="009E2D12">
        <w:rPr>
          <w:rFonts w:ascii="Times New Roman" w:hAnsi="Times New Roman"/>
          <w:color w:val="auto"/>
          <w:sz w:val="22"/>
          <w:szCs w:val="22"/>
        </w:rPr>
        <w:t>BAP Koordinasyon Birimi Koordinatörü</w:t>
      </w:r>
      <w:r w:rsidR="009E2D12">
        <w:rPr>
          <w:rFonts w:ascii="Times New Roman" w:hAnsi="Times New Roman"/>
          <w:color w:val="auto"/>
          <w:sz w:val="22"/>
          <w:szCs w:val="22"/>
        </w:rPr>
        <w:t xml:space="preserve"> </w:t>
      </w:r>
      <w:r w:rsidR="00CB66EE" w:rsidRPr="004475B4">
        <w:rPr>
          <w:rFonts w:ascii="Times New Roman" w:hAnsi="Times New Roman"/>
          <w:color w:val="auto"/>
          <w:sz w:val="22"/>
          <w:szCs w:val="22"/>
        </w:rPr>
        <w:t xml:space="preserve">aşağıdaki görevleri yerine getirir: </w:t>
      </w:r>
    </w:p>
    <w:p w:rsidR="00C470AB" w:rsidRPr="004475B4" w:rsidRDefault="005168B0"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a)</w:t>
      </w:r>
      <w:r>
        <w:rPr>
          <w:rFonts w:ascii="Times New Roman" w:hAnsi="Times New Roman"/>
          <w:color w:val="auto"/>
          <w:sz w:val="22"/>
          <w:szCs w:val="22"/>
        </w:rPr>
        <w:tab/>
      </w:r>
      <w:r w:rsidR="00C470AB" w:rsidRPr="004475B4">
        <w:rPr>
          <w:rFonts w:ascii="Times New Roman" w:hAnsi="Times New Roman"/>
          <w:color w:val="auto"/>
          <w:sz w:val="22"/>
          <w:szCs w:val="22"/>
        </w:rPr>
        <w:t>Birimin faaliyetlerini ilgili mevzuat</w:t>
      </w:r>
      <w:r w:rsidR="00437FCB">
        <w:rPr>
          <w:rFonts w:ascii="Times New Roman" w:hAnsi="Times New Roman"/>
          <w:color w:val="auto"/>
          <w:sz w:val="22"/>
          <w:szCs w:val="22"/>
        </w:rPr>
        <w:t>,</w:t>
      </w:r>
      <w:r w:rsidR="00C470AB" w:rsidRPr="004475B4">
        <w:rPr>
          <w:rFonts w:ascii="Times New Roman" w:hAnsi="Times New Roman"/>
          <w:color w:val="auto"/>
          <w:sz w:val="22"/>
          <w:szCs w:val="22"/>
        </w:rPr>
        <w:t xml:space="preserve"> Komisyon </w:t>
      </w:r>
      <w:r w:rsidR="00437FCB">
        <w:rPr>
          <w:rFonts w:ascii="Times New Roman" w:hAnsi="Times New Roman"/>
          <w:color w:val="auto"/>
          <w:sz w:val="22"/>
          <w:szCs w:val="22"/>
        </w:rPr>
        <w:t xml:space="preserve">ve Senato </w:t>
      </w:r>
      <w:r w:rsidR="00C470AB" w:rsidRPr="004475B4">
        <w:rPr>
          <w:rFonts w:ascii="Times New Roman" w:hAnsi="Times New Roman"/>
          <w:color w:val="auto"/>
          <w:sz w:val="22"/>
          <w:szCs w:val="22"/>
        </w:rPr>
        <w:t>kararları doğrultusunda düzenlemek ve yürütmek,</w:t>
      </w:r>
    </w:p>
    <w:p w:rsidR="00C470AB" w:rsidRPr="004475B4" w:rsidRDefault="00D27B0E"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lastRenderedPageBreak/>
        <w:t>b</w:t>
      </w:r>
      <w:r w:rsidR="005168B0">
        <w:rPr>
          <w:rFonts w:ascii="Times New Roman" w:hAnsi="Times New Roman"/>
          <w:color w:val="auto"/>
          <w:sz w:val="22"/>
          <w:szCs w:val="22"/>
        </w:rPr>
        <w:t>)</w:t>
      </w:r>
      <w:r w:rsidR="005168B0">
        <w:rPr>
          <w:rFonts w:ascii="Times New Roman" w:hAnsi="Times New Roman"/>
          <w:color w:val="auto"/>
          <w:sz w:val="22"/>
          <w:szCs w:val="22"/>
        </w:rPr>
        <w:tab/>
      </w:r>
      <w:r w:rsidR="00C470AB" w:rsidRPr="004475B4">
        <w:rPr>
          <w:rFonts w:ascii="Times New Roman" w:hAnsi="Times New Roman"/>
          <w:color w:val="auto"/>
          <w:sz w:val="22"/>
          <w:szCs w:val="22"/>
        </w:rPr>
        <w:t>Projelerle ilgili duyuruları hazırlamak</w:t>
      </w:r>
      <w:r w:rsidR="00437FCB">
        <w:rPr>
          <w:rFonts w:ascii="Times New Roman" w:hAnsi="Times New Roman"/>
          <w:color w:val="auto"/>
          <w:sz w:val="22"/>
          <w:szCs w:val="22"/>
        </w:rPr>
        <w:t xml:space="preserve"> ve</w:t>
      </w:r>
      <w:r w:rsidR="00C470AB" w:rsidRPr="004475B4">
        <w:rPr>
          <w:rFonts w:ascii="Times New Roman" w:hAnsi="Times New Roman"/>
          <w:color w:val="auto"/>
          <w:sz w:val="22"/>
          <w:szCs w:val="22"/>
        </w:rPr>
        <w:t xml:space="preserve"> yazışmaları yapmak,</w:t>
      </w:r>
    </w:p>
    <w:p w:rsidR="00C470AB" w:rsidRPr="004475B4" w:rsidRDefault="00D27B0E"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c</w:t>
      </w:r>
      <w:r w:rsidR="005168B0">
        <w:rPr>
          <w:rFonts w:ascii="Times New Roman" w:hAnsi="Times New Roman"/>
          <w:color w:val="auto"/>
          <w:sz w:val="22"/>
          <w:szCs w:val="22"/>
        </w:rPr>
        <w:t>)</w:t>
      </w:r>
      <w:r w:rsidR="005168B0">
        <w:rPr>
          <w:rFonts w:ascii="Times New Roman" w:hAnsi="Times New Roman"/>
          <w:color w:val="auto"/>
          <w:sz w:val="22"/>
          <w:szCs w:val="22"/>
        </w:rPr>
        <w:tab/>
      </w:r>
      <w:r w:rsidR="00C470AB" w:rsidRPr="004475B4">
        <w:rPr>
          <w:rFonts w:ascii="Times New Roman" w:hAnsi="Times New Roman"/>
          <w:color w:val="auto"/>
          <w:sz w:val="22"/>
          <w:szCs w:val="22"/>
        </w:rPr>
        <w:t>Komisyon toplantıları</w:t>
      </w:r>
      <w:r w:rsidR="00D05508">
        <w:rPr>
          <w:rFonts w:ascii="Times New Roman" w:hAnsi="Times New Roman"/>
          <w:color w:val="auto"/>
          <w:sz w:val="22"/>
          <w:szCs w:val="22"/>
        </w:rPr>
        <w:t>nın</w:t>
      </w:r>
      <w:r w:rsidR="00C470AB" w:rsidRPr="004475B4">
        <w:rPr>
          <w:rFonts w:ascii="Times New Roman" w:hAnsi="Times New Roman"/>
          <w:color w:val="auto"/>
          <w:sz w:val="22"/>
          <w:szCs w:val="22"/>
        </w:rPr>
        <w:t xml:space="preserve"> gündemi</w:t>
      </w:r>
      <w:r w:rsidR="00D05508">
        <w:rPr>
          <w:rFonts w:ascii="Times New Roman" w:hAnsi="Times New Roman"/>
          <w:color w:val="auto"/>
          <w:sz w:val="22"/>
          <w:szCs w:val="22"/>
        </w:rPr>
        <w:t>ni hazırlamak ve raportörü</w:t>
      </w:r>
      <w:r w:rsidR="00C470AB" w:rsidRPr="004475B4">
        <w:rPr>
          <w:rFonts w:ascii="Times New Roman" w:hAnsi="Times New Roman"/>
          <w:color w:val="auto"/>
          <w:sz w:val="22"/>
          <w:szCs w:val="22"/>
        </w:rPr>
        <w:t xml:space="preserve"> </w:t>
      </w:r>
      <w:r w:rsidR="00D05508">
        <w:rPr>
          <w:rFonts w:ascii="Times New Roman" w:hAnsi="Times New Roman"/>
          <w:color w:val="auto"/>
          <w:sz w:val="22"/>
          <w:szCs w:val="22"/>
        </w:rPr>
        <w:t>olmak</w:t>
      </w:r>
      <w:r w:rsidR="00C470AB" w:rsidRPr="004475B4">
        <w:rPr>
          <w:rFonts w:ascii="Times New Roman" w:hAnsi="Times New Roman"/>
          <w:color w:val="auto"/>
          <w:sz w:val="22"/>
          <w:szCs w:val="22"/>
        </w:rPr>
        <w:t>,</w:t>
      </w:r>
    </w:p>
    <w:p w:rsidR="00C470AB" w:rsidRPr="004475B4" w:rsidRDefault="00D05508"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proofErr w:type="gramStart"/>
      <w:r>
        <w:rPr>
          <w:rFonts w:ascii="Times New Roman" w:hAnsi="Times New Roman"/>
          <w:color w:val="auto"/>
          <w:sz w:val="22"/>
          <w:szCs w:val="22"/>
        </w:rPr>
        <w:t>ç</w:t>
      </w:r>
      <w:proofErr w:type="gramEnd"/>
      <w:r w:rsidR="005168B0">
        <w:rPr>
          <w:rFonts w:ascii="Times New Roman" w:hAnsi="Times New Roman"/>
          <w:color w:val="auto"/>
          <w:sz w:val="22"/>
          <w:szCs w:val="22"/>
        </w:rPr>
        <w:t>)</w:t>
      </w:r>
      <w:r w:rsidR="005168B0">
        <w:rPr>
          <w:rFonts w:ascii="Times New Roman" w:hAnsi="Times New Roman"/>
          <w:color w:val="auto"/>
          <w:sz w:val="22"/>
          <w:szCs w:val="22"/>
        </w:rPr>
        <w:tab/>
      </w:r>
      <w:r w:rsidR="00C470AB" w:rsidRPr="004475B4">
        <w:rPr>
          <w:rFonts w:ascii="Times New Roman" w:hAnsi="Times New Roman"/>
          <w:color w:val="auto"/>
          <w:sz w:val="22"/>
          <w:szCs w:val="22"/>
        </w:rPr>
        <w:t>Birim ve Komisyon faaliyetlerinde koordinasyonu sağlamak,</w:t>
      </w:r>
    </w:p>
    <w:p w:rsidR="00C470AB" w:rsidRPr="004475B4" w:rsidRDefault="00D05508"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d</w:t>
      </w:r>
      <w:r w:rsidR="005168B0">
        <w:rPr>
          <w:rFonts w:ascii="Times New Roman" w:hAnsi="Times New Roman"/>
          <w:color w:val="auto"/>
          <w:sz w:val="22"/>
          <w:szCs w:val="22"/>
        </w:rPr>
        <w:t>)</w:t>
      </w:r>
      <w:r w:rsidR="005168B0">
        <w:rPr>
          <w:rFonts w:ascii="Times New Roman" w:hAnsi="Times New Roman"/>
          <w:color w:val="auto"/>
          <w:sz w:val="22"/>
          <w:szCs w:val="22"/>
        </w:rPr>
        <w:tab/>
      </w:r>
      <w:r w:rsidR="00D604F3">
        <w:rPr>
          <w:rFonts w:ascii="Times New Roman" w:hAnsi="Times New Roman"/>
          <w:color w:val="auto"/>
          <w:sz w:val="22"/>
          <w:szCs w:val="22"/>
        </w:rPr>
        <w:t xml:space="preserve">Komisyon Başkanına, </w:t>
      </w:r>
      <w:r w:rsidR="00C470AB" w:rsidRPr="004475B4">
        <w:rPr>
          <w:rFonts w:ascii="Times New Roman" w:hAnsi="Times New Roman"/>
          <w:color w:val="auto"/>
          <w:sz w:val="22"/>
          <w:szCs w:val="22"/>
        </w:rPr>
        <w:t>Komisyon ve Birim çalışmaları hakkında dönemsel yazılı raporlar sunmak,</w:t>
      </w:r>
    </w:p>
    <w:p w:rsidR="00C470AB" w:rsidRPr="004475B4" w:rsidRDefault="00D05508"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e</w:t>
      </w:r>
      <w:r w:rsidR="005168B0">
        <w:rPr>
          <w:rFonts w:ascii="Times New Roman" w:hAnsi="Times New Roman"/>
          <w:color w:val="auto"/>
          <w:sz w:val="22"/>
          <w:szCs w:val="22"/>
        </w:rPr>
        <w:t>)</w:t>
      </w:r>
      <w:r w:rsidR="005168B0">
        <w:rPr>
          <w:rFonts w:ascii="Times New Roman" w:hAnsi="Times New Roman"/>
          <w:color w:val="auto"/>
          <w:sz w:val="22"/>
          <w:szCs w:val="22"/>
        </w:rPr>
        <w:tab/>
      </w:r>
      <w:r w:rsidR="00C470AB" w:rsidRPr="004475B4">
        <w:rPr>
          <w:rFonts w:ascii="Times New Roman" w:hAnsi="Times New Roman"/>
          <w:color w:val="auto"/>
          <w:sz w:val="22"/>
          <w:szCs w:val="22"/>
        </w:rPr>
        <w:t xml:space="preserve">Proje satın alma işlemleri ile ilgili olarak </w:t>
      </w:r>
      <w:r w:rsidR="00EA2B8B" w:rsidRPr="004475B4">
        <w:rPr>
          <w:rFonts w:ascii="Times New Roman" w:hAnsi="Times New Roman"/>
          <w:color w:val="auto"/>
          <w:sz w:val="22"/>
          <w:szCs w:val="22"/>
        </w:rPr>
        <w:t>gerçekleştirme görevlisi atamak,</w:t>
      </w:r>
    </w:p>
    <w:p w:rsidR="00F05EEE" w:rsidRDefault="00D05508" w:rsidP="00102DAF">
      <w:pPr>
        <w:pStyle w:val="NormalWeb"/>
        <w:tabs>
          <w:tab w:val="left" w:pos="284"/>
        </w:tabs>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t>f</w:t>
      </w:r>
      <w:r w:rsidR="005168B0">
        <w:rPr>
          <w:rFonts w:ascii="Times New Roman" w:hAnsi="Times New Roman"/>
          <w:color w:val="auto"/>
          <w:sz w:val="22"/>
          <w:szCs w:val="22"/>
        </w:rPr>
        <w:t>)</w:t>
      </w:r>
      <w:r w:rsidR="005168B0">
        <w:rPr>
          <w:rFonts w:ascii="Times New Roman" w:hAnsi="Times New Roman"/>
          <w:color w:val="auto"/>
          <w:sz w:val="22"/>
          <w:szCs w:val="22"/>
        </w:rPr>
        <w:tab/>
      </w:r>
      <w:r w:rsidR="00C470AB" w:rsidRPr="004475B4">
        <w:rPr>
          <w:rFonts w:ascii="Times New Roman" w:hAnsi="Times New Roman"/>
          <w:color w:val="auto"/>
          <w:sz w:val="22"/>
          <w:szCs w:val="22"/>
        </w:rPr>
        <w:t xml:space="preserve">Her yılın sonunda desteklenen, devam eden ve tamamlanan projeler hakkında </w:t>
      </w:r>
      <w:r w:rsidR="0036550F" w:rsidRPr="0036550F">
        <w:rPr>
          <w:rFonts w:ascii="Times New Roman" w:hAnsi="Times New Roman"/>
          <w:color w:val="auto"/>
          <w:sz w:val="22"/>
          <w:szCs w:val="22"/>
        </w:rPr>
        <w:t>Yükseköğretim Kurulu Başkanlığı ortak veri tabanın</w:t>
      </w:r>
      <w:r w:rsidR="0036550F">
        <w:rPr>
          <w:rFonts w:ascii="Times New Roman" w:hAnsi="Times New Roman"/>
          <w:color w:val="auto"/>
          <w:sz w:val="22"/>
          <w:szCs w:val="22"/>
        </w:rPr>
        <w:t>a</w:t>
      </w:r>
      <w:r w:rsidR="0036550F" w:rsidRPr="0036550F">
        <w:rPr>
          <w:rFonts w:ascii="Times New Roman" w:hAnsi="Times New Roman"/>
          <w:color w:val="auto"/>
          <w:sz w:val="22"/>
          <w:szCs w:val="22"/>
        </w:rPr>
        <w:t xml:space="preserve"> </w:t>
      </w:r>
      <w:r w:rsidR="0036550F">
        <w:rPr>
          <w:rFonts w:ascii="Times New Roman" w:hAnsi="Times New Roman"/>
          <w:color w:val="auto"/>
          <w:sz w:val="22"/>
          <w:szCs w:val="22"/>
        </w:rPr>
        <w:t>(</w:t>
      </w:r>
      <w:r w:rsidR="00C470AB" w:rsidRPr="004475B4">
        <w:rPr>
          <w:rFonts w:ascii="Times New Roman" w:hAnsi="Times New Roman"/>
          <w:color w:val="auto"/>
          <w:sz w:val="22"/>
          <w:szCs w:val="22"/>
        </w:rPr>
        <w:t>YÖKSİS</w:t>
      </w:r>
      <w:r w:rsidR="0036550F">
        <w:rPr>
          <w:rFonts w:ascii="Times New Roman" w:hAnsi="Times New Roman"/>
          <w:color w:val="auto"/>
          <w:sz w:val="22"/>
          <w:szCs w:val="22"/>
        </w:rPr>
        <w:t>)</w:t>
      </w:r>
      <w:r w:rsidR="00C470AB" w:rsidRPr="004475B4">
        <w:rPr>
          <w:rFonts w:ascii="Times New Roman" w:hAnsi="Times New Roman"/>
          <w:color w:val="auto"/>
          <w:sz w:val="22"/>
          <w:szCs w:val="22"/>
        </w:rPr>
        <w:t xml:space="preserve"> veri aktarılmasını sağlamak ve kamuoyuna duyurulmak üzere Rektörlüğe rapor vermek.</w:t>
      </w:r>
    </w:p>
    <w:p w:rsidR="00863CE4" w:rsidRDefault="00863CE4" w:rsidP="00102DAF">
      <w:pPr>
        <w:pStyle w:val="NormalWeb"/>
        <w:spacing w:before="0" w:beforeAutospacing="0" w:after="0" w:afterAutospacing="0" w:line="276" w:lineRule="auto"/>
        <w:rPr>
          <w:rFonts w:ascii="Times New Roman" w:hAnsi="Times New Roman"/>
          <w:color w:val="auto"/>
          <w:sz w:val="22"/>
          <w:szCs w:val="22"/>
        </w:rPr>
      </w:pPr>
    </w:p>
    <w:p w:rsidR="00863CE4" w:rsidRPr="004475B4" w:rsidRDefault="00863CE4" w:rsidP="00102DAF">
      <w:pPr>
        <w:pStyle w:val="NormalWeb"/>
        <w:spacing w:before="0" w:beforeAutospacing="0" w:after="0" w:afterAutospacing="0" w:line="276" w:lineRule="auto"/>
        <w:rPr>
          <w:rFonts w:ascii="Times New Roman" w:hAnsi="Times New Roman"/>
          <w:color w:val="auto"/>
          <w:sz w:val="22"/>
          <w:szCs w:val="22"/>
        </w:rPr>
      </w:pPr>
    </w:p>
    <w:p w:rsidR="00863CE4" w:rsidRDefault="00863CE4" w:rsidP="00102DAF">
      <w:pPr>
        <w:pStyle w:val="NormalWeb"/>
        <w:tabs>
          <w:tab w:val="left" w:pos="284"/>
        </w:tabs>
        <w:spacing w:before="0" w:beforeAutospacing="0" w:after="0" w:afterAutospacing="0" w:line="276" w:lineRule="auto"/>
        <w:jc w:val="both"/>
        <w:rPr>
          <w:rFonts w:ascii="Times New Roman" w:hAnsi="Times New Roman"/>
          <w:color w:val="auto"/>
          <w:sz w:val="22"/>
          <w:szCs w:val="22"/>
        </w:rPr>
      </w:pPr>
    </w:p>
    <w:p w:rsidR="00085DF7" w:rsidRPr="004475B4" w:rsidRDefault="002265FA" w:rsidP="00102DAF">
      <w:pPr>
        <w:pStyle w:val="NormalWeb"/>
        <w:tabs>
          <w:tab w:val="left" w:pos="284"/>
        </w:tabs>
        <w:spacing w:before="0" w:beforeAutospacing="0" w:after="0" w:afterAutospacing="0" w:line="276" w:lineRule="auto"/>
        <w:jc w:val="center"/>
        <w:rPr>
          <w:rFonts w:ascii="Times New Roman" w:hAnsi="Times New Roman"/>
          <w:b/>
          <w:color w:val="auto"/>
          <w:sz w:val="22"/>
          <w:szCs w:val="22"/>
        </w:rPr>
      </w:pPr>
      <w:r>
        <w:rPr>
          <w:rFonts w:ascii="Times New Roman" w:hAnsi="Times New Roman"/>
          <w:b/>
          <w:color w:val="auto"/>
          <w:sz w:val="22"/>
          <w:szCs w:val="22"/>
        </w:rPr>
        <w:t>ÜÇÜNCÜ</w:t>
      </w:r>
      <w:r w:rsidR="00085DF7" w:rsidRPr="004475B4">
        <w:rPr>
          <w:rFonts w:ascii="Times New Roman" w:hAnsi="Times New Roman"/>
          <w:b/>
          <w:color w:val="auto"/>
          <w:sz w:val="22"/>
          <w:szCs w:val="22"/>
        </w:rPr>
        <w:t xml:space="preserve"> BÖLÜM</w:t>
      </w:r>
    </w:p>
    <w:p w:rsidR="00085DF7" w:rsidRPr="004475B4" w:rsidRDefault="00D323EF" w:rsidP="00102DAF">
      <w:pPr>
        <w:pStyle w:val="NormalWeb"/>
        <w:spacing w:before="0" w:beforeAutospacing="0" w:after="0" w:afterAutospacing="0" w:line="276" w:lineRule="auto"/>
        <w:jc w:val="center"/>
        <w:rPr>
          <w:rFonts w:ascii="Times New Roman" w:hAnsi="Times New Roman"/>
          <w:b/>
          <w:color w:val="auto"/>
          <w:sz w:val="22"/>
          <w:szCs w:val="22"/>
        </w:rPr>
      </w:pPr>
      <w:r>
        <w:rPr>
          <w:rFonts w:ascii="Times New Roman" w:hAnsi="Times New Roman"/>
          <w:b/>
          <w:color w:val="auto"/>
          <w:sz w:val="22"/>
          <w:szCs w:val="22"/>
        </w:rPr>
        <w:t xml:space="preserve">Proje </w:t>
      </w:r>
      <w:r w:rsidR="00594D3D" w:rsidRPr="004475B4">
        <w:rPr>
          <w:rFonts w:ascii="Times New Roman" w:hAnsi="Times New Roman"/>
          <w:b/>
          <w:color w:val="auto"/>
          <w:sz w:val="22"/>
          <w:szCs w:val="22"/>
        </w:rPr>
        <w:t>Başvuru</w:t>
      </w:r>
      <w:r>
        <w:rPr>
          <w:rFonts w:ascii="Times New Roman" w:hAnsi="Times New Roman"/>
          <w:b/>
          <w:color w:val="auto"/>
          <w:sz w:val="22"/>
          <w:szCs w:val="22"/>
        </w:rPr>
        <w:t>ları</w:t>
      </w:r>
      <w:r w:rsidR="00594D3D" w:rsidRPr="004475B4">
        <w:rPr>
          <w:rFonts w:ascii="Times New Roman" w:hAnsi="Times New Roman"/>
          <w:b/>
          <w:color w:val="auto"/>
          <w:sz w:val="22"/>
          <w:szCs w:val="22"/>
        </w:rPr>
        <w:t xml:space="preserve"> </w:t>
      </w:r>
      <w:r w:rsidR="0075797D">
        <w:rPr>
          <w:rFonts w:ascii="Times New Roman" w:hAnsi="Times New Roman"/>
          <w:b/>
          <w:color w:val="auto"/>
          <w:sz w:val="22"/>
          <w:szCs w:val="22"/>
        </w:rPr>
        <w:t>v</w:t>
      </w:r>
      <w:r w:rsidR="00594D3D" w:rsidRPr="004475B4">
        <w:rPr>
          <w:rFonts w:ascii="Times New Roman" w:hAnsi="Times New Roman"/>
          <w:b/>
          <w:color w:val="auto"/>
          <w:sz w:val="22"/>
          <w:szCs w:val="22"/>
        </w:rPr>
        <w:t>e Değerlendirme</w:t>
      </w:r>
    </w:p>
    <w:p w:rsidR="00094A7E" w:rsidRPr="004475B4" w:rsidRDefault="00094A7E" w:rsidP="00102DAF">
      <w:pPr>
        <w:pStyle w:val="NormalWeb"/>
        <w:spacing w:before="0" w:beforeAutospacing="0" w:after="0" w:afterAutospacing="0" w:line="276" w:lineRule="auto"/>
        <w:jc w:val="both"/>
        <w:rPr>
          <w:rFonts w:ascii="Times New Roman" w:hAnsi="Times New Roman"/>
          <w:color w:val="auto"/>
          <w:sz w:val="22"/>
          <w:szCs w:val="22"/>
        </w:rPr>
      </w:pPr>
    </w:p>
    <w:p w:rsidR="00F2745C" w:rsidRPr="004475B4" w:rsidRDefault="00F2745C" w:rsidP="00102DAF">
      <w:pPr>
        <w:pStyle w:val="NormalWeb"/>
        <w:keepNext/>
        <w:spacing w:before="0" w:beforeAutospacing="0" w:after="120" w:afterAutospacing="0" w:line="276" w:lineRule="auto"/>
        <w:jc w:val="both"/>
        <w:rPr>
          <w:rFonts w:ascii="Times New Roman" w:hAnsi="Times New Roman"/>
          <w:b/>
          <w:color w:val="auto"/>
          <w:sz w:val="22"/>
          <w:szCs w:val="22"/>
        </w:rPr>
      </w:pPr>
      <w:r w:rsidRPr="004475B4">
        <w:rPr>
          <w:rFonts w:ascii="Times New Roman" w:hAnsi="Times New Roman"/>
          <w:b/>
          <w:color w:val="auto"/>
          <w:sz w:val="22"/>
          <w:szCs w:val="22"/>
        </w:rPr>
        <w:t xml:space="preserve">Proje </w:t>
      </w:r>
      <w:r>
        <w:rPr>
          <w:rFonts w:ascii="Times New Roman" w:hAnsi="Times New Roman"/>
          <w:b/>
          <w:color w:val="auto"/>
          <w:sz w:val="22"/>
          <w:szCs w:val="22"/>
        </w:rPr>
        <w:t>Türleri</w:t>
      </w:r>
    </w:p>
    <w:p w:rsidR="00066337" w:rsidRDefault="00F2745C" w:rsidP="00102DAF">
      <w:pPr>
        <w:pStyle w:val="NormalWeb"/>
        <w:keepNext/>
        <w:tabs>
          <w:tab w:val="left" w:pos="1276"/>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Pr>
          <w:rFonts w:ascii="Times New Roman" w:hAnsi="Times New Roman"/>
          <w:b/>
          <w:color w:val="auto"/>
          <w:sz w:val="22"/>
          <w:szCs w:val="22"/>
        </w:rPr>
        <w:t>8 –</w:t>
      </w:r>
      <w:r>
        <w:rPr>
          <w:rFonts w:ascii="Times New Roman" w:hAnsi="Times New Roman"/>
          <w:b/>
          <w:color w:val="auto"/>
          <w:sz w:val="22"/>
          <w:szCs w:val="22"/>
        </w:rPr>
        <w:tab/>
      </w:r>
      <w:r w:rsidRPr="004475B4">
        <w:rPr>
          <w:rFonts w:ascii="Times New Roman" w:hAnsi="Times New Roman"/>
          <w:color w:val="auto"/>
          <w:sz w:val="22"/>
          <w:szCs w:val="22"/>
        </w:rPr>
        <w:t xml:space="preserve">(1) </w:t>
      </w:r>
      <w:r>
        <w:rPr>
          <w:rFonts w:ascii="Times New Roman" w:hAnsi="Times New Roman"/>
          <w:color w:val="auto"/>
          <w:sz w:val="22"/>
          <w:szCs w:val="22"/>
        </w:rPr>
        <w:t>Komisyon</w:t>
      </w:r>
      <w:r w:rsidR="00AF173C">
        <w:rPr>
          <w:rFonts w:ascii="Times New Roman" w:hAnsi="Times New Roman"/>
          <w:color w:val="auto"/>
          <w:sz w:val="22"/>
          <w:szCs w:val="22"/>
        </w:rPr>
        <w:t>, araştırmacıların ihtiyaçlarını ve Üniversitenin önceliklerini dikkate</w:t>
      </w:r>
      <w:r w:rsidR="000F792D">
        <w:rPr>
          <w:rFonts w:ascii="Times New Roman" w:hAnsi="Times New Roman"/>
          <w:color w:val="auto"/>
          <w:sz w:val="22"/>
          <w:szCs w:val="22"/>
        </w:rPr>
        <w:t xml:space="preserve"> alarak</w:t>
      </w:r>
      <w:r w:rsidR="00AF173C">
        <w:rPr>
          <w:rFonts w:ascii="Times New Roman" w:hAnsi="Times New Roman"/>
          <w:color w:val="auto"/>
          <w:sz w:val="22"/>
          <w:szCs w:val="22"/>
        </w:rPr>
        <w:t xml:space="preserve"> </w:t>
      </w:r>
      <w:r w:rsidR="000F792D">
        <w:rPr>
          <w:rFonts w:ascii="Times New Roman" w:hAnsi="Times New Roman"/>
          <w:color w:val="auto"/>
          <w:sz w:val="22"/>
          <w:szCs w:val="22"/>
        </w:rPr>
        <w:t xml:space="preserve">yeni </w:t>
      </w:r>
      <w:r w:rsidRPr="00F2745C">
        <w:rPr>
          <w:rFonts w:ascii="Times New Roman" w:hAnsi="Times New Roman"/>
          <w:color w:val="auto"/>
          <w:sz w:val="22"/>
          <w:szCs w:val="22"/>
        </w:rPr>
        <w:t xml:space="preserve">proje türleri </w:t>
      </w:r>
      <w:r w:rsidR="000F792D">
        <w:rPr>
          <w:rFonts w:ascii="Times New Roman" w:hAnsi="Times New Roman"/>
          <w:color w:val="auto"/>
          <w:sz w:val="22"/>
          <w:szCs w:val="22"/>
        </w:rPr>
        <w:t>ihdas etmek</w:t>
      </w:r>
      <w:r w:rsidR="00066337">
        <w:rPr>
          <w:rFonts w:ascii="Times New Roman" w:hAnsi="Times New Roman"/>
          <w:color w:val="auto"/>
          <w:sz w:val="22"/>
          <w:szCs w:val="22"/>
        </w:rPr>
        <w:t xml:space="preserve"> veya </w:t>
      </w:r>
      <w:r w:rsidR="00D43DD8">
        <w:rPr>
          <w:rFonts w:ascii="Times New Roman" w:hAnsi="Times New Roman"/>
          <w:color w:val="auto"/>
          <w:sz w:val="22"/>
          <w:szCs w:val="22"/>
        </w:rPr>
        <w:t>mevcut olanları</w:t>
      </w:r>
      <w:r w:rsidR="000F792D">
        <w:rPr>
          <w:rFonts w:ascii="Times New Roman" w:hAnsi="Times New Roman"/>
          <w:color w:val="auto"/>
          <w:sz w:val="22"/>
          <w:szCs w:val="22"/>
        </w:rPr>
        <w:t xml:space="preserve"> uygulamadan kaldırmak</w:t>
      </w:r>
      <w:r w:rsidR="00066337">
        <w:rPr>
          <w:rFonts w:ascii="Times New Roman" w:hAnsi="Times New Roman"/>
          <w:color w:val="auto"/>
          <w:sz w:val="22"/>
          <w:szCs w:val="22"/>
        </w:rPr>
        <w:t>, p</w:t>
      </w:r>
      <w:r w:rsidRPr="00F2745C">
        <w:rPr>
          <w:rFonts w:ascii="Times New Roman" w:hAnsi="Times New Roman"/>
          <w:color w:val="auto"/>
          <w:sz w:val="22"/>
          <w:szCs w:val="22"/>
        </w:rPr>
        <w:t>roje türleri için başvuru, başvuruları değerlendir</w:t>
      </w:r>
      <w:r w:rsidR="007B5E73">
        <w:rPr>
          <w:rFonts w:ascii="Times New Roman" w:hAnsi="Times New Roman"/>
          <w:color w:val="auto"/>
          <w:sz w:val="22"/>
          <w:szCs w:val="22"/>
        </w:rPr>
        <w:t>me</w:t>
      </w:r>
      <w:r w:rsidRPr="00F2745C">
        <w:rPr>
          <w:rFonts w:ascii="Times New Roman" w:hAnsi="Times New Roman"/>
          <w:color w:val="auto"/>
          <w:sz w:val="22"/>
          <w:szCs w:val="22"/>
        </w:rPr>
        <w:t xml:space="preserve">, </w:t>
      </w:r>
      <w:r w:rsidR="00AF173C">
        <w:rPr>
          <w:rFonts w:ascii="Times New Roman" w:hAnsi="Times New Roman"/>
          <w:color w:val="auto"/>
          <w:sz w:val="22"/>
          <w:szCs w:val="22"/>
        </w:rPr>
        <w:t xml:space="preserve">desteklenen </w:t>
      </w:r>
      <w:r w:rsidRPr="00F2745C">
        <w:rPr>
          <w:rFonts w:ascii="Times New Roman" w:hAnsi="Times New Roman"/>
          <w:color w:val="auto"/>
          <w:sz w:val="22"/>
          <w:szCs w:val="22"/>
        </w:rPr>
        <w:t>projeleri yürüt</w:t>
      </w:r>
      <w:r w:rsidR="000F792D">
        <w:rPr>
          <w:rFonts w:ascii="Times New Roman" w:hAnsi="Times New Roman"/>
          <w:color w:val="auto"/>
          <w:sz w:val="22"/>
          <w:szCs w:val="22"/>
        </w:rPr>
        <w:t xml:space="preserve">me </w:t>
      </w:r>
      <w:r w:rsidRPr="00F2745C">
        <w:rPr>
          <w:rFonts w:ascii="Times New Roman" w:hAnsi="Times New Roman"/>
          <w:color w:val="auto"/>
          <w:sz w:val="22"/>
          <w:szCs w:val="22"/>
        </w:rPr>
        <w:t>ve sonuçlandır</w:t>
      </w:r>
      <w:r w:rsidR="000F792D">
        <w:rPr>
          <w:rFonts w:ascii="Times New Roman" w:hAnsi="Times New Roman"/>
          <w:color w:val="auto"/>
          <w:sz w:val="22"/>
          <w:szCs w:val="22"/>
        </w:rPr>
        <w:t>ma</w:t>
      </w:r>
      <w:r w:rsidR="007B5E73">
        <w:rPr>
          <w:rFonts w:ascii="Times New Roman" w:hAnsi="Times New Roman"/>
          <w:color w:val="auto"/>
          <w:sz w:val="22"/>
          <w:szCs w:val="22"/>
        </w:rPr>
        <w:t xml:space="preserve"> koşullarını belirlemek</w:t>
      </w:r>
      <w:r w:rsidRPr="00F2745C">
        <w:rPr>
          <w:rFonts w:ascii="Times New Roman" w:hAnsi="Times New Roman"/>
          <w:color w:val="auto"/>
          <w:sz w:val="22"/>
          <w:szCs w:val="22"/>
        </w:rPr>
        <w:t xml:space="preserve"> </w:t>
      </w:r>
      <w:r w:rsidR="000F792D">
        <w:rPr>
          <w:rFonts w:ascii="Times New Roman" w:hAnsi="Times New Roman"/>
          <w:color w:val="auto"/>
          <w:sz w:val="22"/>
          <w:szCs w:val="22"/>
        </w:rPr>
        <w:t>üzere BAP Uygulama U</w:t>
      </w:r>
      <w:r w:rsidR="00AF173C">
        <w:rPr>
          <w:rFonts w:ascii="Times New Roman" w:hAnsi="Times New Roman"/>
          <w:color w:val="auto"/>
          <w:sz w:val="22"/>
          <w:szCs w:val="22"/>
        </w:rPr>
        <w:t xml:space="preserve">sul </w:t>
      </w:r>
      <w:r w:rsidR="000F792D">
        <w:rPr>
          <w:rFonts w:ascii="Times New Roman" w:hAnsi="Times New Roman"/>
          <w:color w:val="auto"/>
          <w:sz w:val="22"/>
          <w:szCs w:val="22"/>
        </w:rPr>
        <w:t>v</w:t>
      </w:r>
      <w:r w:rsidR="00AF173C">
        <w:rPr>
          <w:rFonts w:ascii="Times New Roman" w:hAnsi="Times New Roman"/>
          <w:color w:val="auto"/>
          <w:sz w:val="22"/>
          <w:szCs w:val="22"/>
        </w:rPr>
        <w:t xml:space="preserve">e </w:t>
      </w:r>
      <w:r w:rsidR="000F792D">
        <w:rPr>
          <w:rFonts w:ascii="Times New Roman" w:hAnsi="Times New Roman"/>
          <w:color w:val="auto"/>
          <w:sz w:val="22"/>
          <w:szCs w:val="22"/>
        </w:rPr>
        <w:t>E</w:t>
      </w:r>
      <w:r w:rsidR="00AF173C">
        <w:rPr>
          <w:rFonts w:ascii="Times New Roman" w:hAnsi="Times New Roman"/>
          <w:color w:val="auto"/>
          <w:sz w:val="22"/>
          <w:szCs w:val="22"/>
        </w:rPr>
        <w:t>saslar</w:t>
      </w:r>
      <w:r w:rsidR="00066337">
        <w:rPr>
          <w:rFonts w:ascii="Times New Roman" w:hAnsi="Times New Roman"/>
          <w:color w:val="auto"/>
          <w:sz w:val="22"/>
          <w:szCs w:val="22"/>
        </w:rPr>
        <w:t>ı</w:t>
      </w:r>
      <w:r w:rsidR="000F792D">
        <w:rPr>
          <w:rFonts w:ascii="Times New Roman" w:hAnsi="Times New Roman"/>
          <w:color w:val="auto"/>
          <w:sz w:val="22"/>
          <w:szCs w:val="22"/>
        </w:rPr>
        <w:t>nı</w:t>
      </w:r>
      <w:r w:rsidRPr="00F2745C">
        <w:rPr>
          <w:rFonts w:ascii="Times New Roman" w:hAnsi="Times New Roman"/>
          <w:color w:val="auto"/>
          <w:sz w:val="22"/>
          <w:szCs w:val="22"/>
        </w:rPr>
        <w:t xml:space="preserve"> </w:t>
      </w:r>
      <w:r w:rsidR="000F792D">
        <w:rPr>
          <w:rFonts w:ascii="Times New Roman" w:hAnsi="Times New Roman"/>
          <w:color w:val="auto"/>
          <w:sz w:val="22"/>
          <w:szCs w:val="22"/>
        </w:rPr>
        <w:t>düzenleyebilir</w:t>
      </w:r>
      <w:r w:rsidR="00066337">
        <w:rPr>
          <w:rFonts w:ascii="Times New Roman" w:hAnsi="Times New Roman"/>
          <w:color w:val="auto"/>
          <w:sz w:val="22"/>
          <w:szCs w:val="22"/>
        </w:rPr>
        <w:t xml:space="preserve">. </w:t>
      </w:r>
    </w:p>
    <w:p w:rsidR="00F2745C" w:rsidRDefault="00066337" w:rsidP="00102DAF">
      <w:pPr>
        <w:pStyle w:val="NormalWeb"/>
        <w:tabs>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color w:val="auto"/>
          <w:sz w:val="22"/>
          <w:szCs w:val="22"/>
        </w:rPr>
        <w:tab/>
        <w:t xml:space="preserve">Yönerge kapsamında Komisyon </w:t>
      </w:r>
      <w:r w:rsidRPr="00066337">
        <w:rPr>
          <w:rFonts w:ascii="Times New Roman" w:hAnsi="Times New Roman"/>
          <w:color w:val="auto"/>
          <w:sz w:val="22"/>
          <w:szCs w:val="22"/>
        </w:rPr>
        <w:t>tarafından desteklenen proje türleri aşağıda listelenmiştir</w:t>
      </w:r>
      <w:r>
        <w:rPr>
          <w:rFonts w:ascii="Times New Roman" w:hAnsi="Times New Roman"/>
          <w:color w:val="auto"/>
          <w:sz w:val="22"/>
          <w:szCs w:val="22"/>
        </w:rPr>
        <w:t>.</w:t>
      </w:r>
    </w:p>
    <w:p w:rsidR="00F2745C" w:rsidRDefault="00F2745C" w:rsidP="00776C19">
      <w:pPr>
        <w:pStyle w:val="NormalWeb"/>
        <w:tabs>
          <w:tab w:val="left" w:pos="227"/>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a)</w:t>
      </w:r>
      <w:r>
        <w:rPr>
          <w:rFonts w:ascii="Times New Roman" w:hAnsi="Times New Roman"/>
          <w:color w:val="auto"/>
          <w:sz w:val="22"/>
          <w:szCs w:val="22"/>
        </w:rPr>
        <w:tab/>
      </w:r>
      <w:r w:rsidRPr="00F2745C">
        <w:rPr>
          <w:rFonts w:ascii="Times New Roman" w:hAnsi="Times New Roman"/>
          <w:color w:val="auto"/>
          <w:sz w:val="22"/>
          <w:szCs w:val="22"/>
        </w:rPr>
        <w:t>Genel Araştırma Projeleri (GAP)</w:t>
      </w:r>
      <w:r>
        <w:rPr>
          <w:rFonts w:ascii="Times New Roman" w:hAnsi="Times New Roman"/>
          <w:color w:val="auto"/>
          <w:sz w:val="22"/>
          <w:szCs w:val="22"/>
        </w:rPr>
        <w:t xml:space="preserve">: </w:t>
      </w:r>
      <w:r w:rsidRPr="00F2745C">
        <w:rPr>
          <w:rFonts w:ascii="Times New Roman" w:hAnsi="Times New Roman"/>
          <w:color w:val="auto"/>
          <w:sz w:val="22"/>
          <w:szCs w:val="22"/>
        </w:rPr>
        <w:t>Alan kısıtlamas</w:t>
      </w:r>
      <w:r w:rsidR="003B71BD">
        <w:rPr>
          <w:rFonts w:ascii="Times New Roman" w:hAnsi="Times New Roman"/>
          <w:color w:val="auto"/>
          <w:sz w:val="22"/>
          <w:szCs w:val="22"/>
        </w:rPr>
        <w:t>ı ve ön koşul olmaksızın başvurula</w:t>
      </w:r>
      <w:r w:rsidRPr="00F2745C">
        <w:rPr>
          <w:rFonts w:ascii="Times New Roman" w:hAnsi="Times New Roman"/>
          <w:color w:val="auto"/>
          <w:sz w:val="22"/>
          <w:szCs w:val="22"/>
        </w:rPr>
        <w:t>bilen bilimsel araştırma ve geliştirme projelerdir.</w:t>
      </w:r>
    </w:p>
    <w:p w:rsidR="00F2745C" w:rsidRDefault="00F2745C" w:rsidP="00776C19">
      <w:pPr>
        <w:pStyle w:val="NormalWeb"/>
        <w:tabs>
          <w:tab w:val="left" w:pos="227"/>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b)</w:t>
      </w:r>
      <w:r>
        <w:rPr>
          <w:rFonts w:ascii="Times New Roman" w:hAnsi="Times New Roman"/>
          <w:color w:val="auto"/>
          <w:sz w:val="22"/>
          <w:szCs w:val="22"/>
        </w:rPr>
        <w:tab/>
      </w:r>
      <w:r w:rsidRPr="00F2745C">
        <w:rPr>
          <w:rFonts w:ascii="Times New Roman" w:hAnsi="Times New Roman"/>
          <w:color w:val="auto"/>
          <w:sz w:val="22"/>
          <w:szCs w:val="22"/>
        </w:rPr>
        <w:t>Disiplinlerarası Araştırma Projeleri (DAP)</w:t>
      </w:r>
      <w:r>
        <w:rPr>
          <w:rFonts w:ascii="Times New Roman" w:hAnsi="Times New Roman"/>
          <w:color w:val="auto"/>
          <w:sz w:val="22"/>
          <w:szCs w:val="22"/>
        </w:rPr>
        <w:t xml:space="preserve">: </w:t>
      </w:r>
      <w:r w:rsidRPr="00F2745C">
        <w:rPr>
          <w:rFonts w:ascii="Times New Roman" w:hAnsi="Times New Roman"/>
          <w:color w:val="auto"/>
          <w:sz w:val="22"/>
          <w:szCs w:val="22"/>
        </w:rPr>
        <w:t xml:space="preserve">Proje </w:t>
      </w:r>
      <w:r>
        <w:rPr>
          <w:rFonts w:ascii="Times New Roman" w:hAnsi="Times New Roman"/>
          <w:color w:val="auto"/>
          <w:sz w:val="22"/>
          <w:szCs w:val="22"/>
        </w:rPr>
        <w:t xml:space="preserve">ekibinin </w:t>
      </w:r>
      <w:r w:rsidRPr="00F2745C">
        <w:rPr>
          <w:rFonts w:ascii="Times New Roman" w:hAnsi="Times New Roman"/>
          <w:color w:val="auto"/>
          <w:sz w:val="22"/>
          <w:szCs w:val="22"/>
        </w:rPr>
        <w:t>en az iki</w:t>
      </w:r>
      <w:r>
        <w:rPr>
          <w:rFonts w:ascii="Times New Roman" w:hAnsi="Times New Roman"/>
          <w:color w:val="auto"/>
          <w:sz w:val="22"/>
          <w:szCs w:val="22"/>
        </w:rPr>
        <w:t xml:space="preserve"> üyesinin</w:t>
      </w:r>
      <w:r w:rsidRPr="00F2745C">
        <w:rPr>
          <w:rFonts w:ascii="Times New Roman" w:hAnsi="Times New Roman"/>
          <w:color w:val="auto"/>
          <w:sz w:val="22"/>
          <w:szCs w:val="22"/>
        </w:rPr>
        <w:t xml:space="preserve"> farklı bilim alanlarından (Üniversitelerarası Kurul tarafından belirlenmiş) olduğu ve alan kısıtlaması olmaksızın başvurulabilen bilimsel araştırma ve geliştirme projeleridir.</w:t>
      </w:r>
    </w:p>
    <w:p w:rsidR="00F2745C" w:rsidRDefault="00F2745C" w:rsidP="00776C19">
      <w:pPr>
        <w:pStyle w:val="NormalWeb"/>
        <w:tabs>
          <w:tab w:val="left" w:pos="227"/>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c)</w:t>
      </w:r>
      <w:r>
        <w:rPr>
          <w:rFonts w:ascii="Times New Roman" w:hAnsi="Times New Roman"/>
          <w:color w:val="auto"/>
          <w:sz w:val="22"/>
          <w:szCs w:val="22"/>
        </w:rPr>
        <w:tab/>
      </w:r>
      <w:r w:rsidRPr="00F2745C">
        <w:rPr>
          <w:rFonts w:ascii="Times New Roman" w:hAnsi="Times New Roman"/>
          <w:color w:val="auto"/>
          <w:sz w:val="22"/>
          <w:szCs w:val="22"/>
        </w:rPr>
        <w:t>Öncelikli Alan Araştırma Projeleri (OAP)</w:t>
      </w:r>
      <w:r>
        <w:rPr>
          <w:rFonts w:ascii="Times New Roman" w:hAnsi="Times New Roman"/>
          <w:color w:val="auto"/>
          <w:sz w:val="22"/>
          <w:szCs w:val="22"/>
        </w:rPr>
        <w:t xml:space="preserve">: </w:t>
      </w:r>
      <w:r w:rsidRPr="00F2745C">
        <w:rPr>
          <w:rFonts w:ascii="Times New Roman" w:hAnsi="Times New Roman"/>
          <w:color w:val="auto"/>
          <w:sz w:val="22"/>
          <w:szCs w:val="22"/>
        </w:rPr>
        <w:t>Konusu</w:t>
      </w:r>
      <w:r w:rsidR="00481863">
        <w:rPr>
          <w:rFonts w:ascii="Times New Roman" w:hAnsi="Times New Roman"/>
          <w:color w:val="auto"/>
          <w:sz w:val="22"/>
          <w:szCs w:val="22"/>
        </w:rPr>
        <w:t>,</w:t>
      </w:r>
      <w:r w:rsidRPr="00F2745C">
        <w:rPr>
          <w:rFonts w:ascii="Times New Roman" w:hAnsi="Times New Roman"/>
          <w:color w:val="auto"/>
          <w:sz w:val="22"/>
          <w:szCs w:val="22"/>
        </w:rPr>
        <w:t xml:space="preserve"> Senato tarafından belirlenen öncelikli araştırma alanları olan bilimsel araştırma ve geliştirme projelerdir. Proje yürütücüsünün daha önce başarılı bir şekilde tamamlanmış en az bir TÜBİTAK destekli projede veya AB Araştırma Çerçeve Programları kapsamındaki projede yürütücü olarak görev almış olması</w:t>
      </w:r>
      <w:r w:rsidR="00235DD2">
        <w:rPr>
          <w:rFonts w:ascii="Times New Roman" w:hAnsi="Times New Roman"/>
          <w:color w:val="auto"/>
          <w:sz w:val="22"/>
          <w:szCs w:val="22"/>
        </w:rPr>
        <w:t xml:space="preserve"> ve/veya</w:t>
      </w:r>
      <w:r w:rsidRPr="00F2745C">
        <w:rPr>
          <w:rFonts w:ascii="Times New Roman" w:hAnsi="Times New Roman"/>
          <w:color w:val="auto"/>
          <w:sz w:val="22"/>
          <w:szCs w:val="22"/>
        </w:rPr>
        <w:t xml:space="preserve"> </w:t>
      </w:r>
      <w:r w:rsidR="00235DD2">
        <w:rPr>
          <w:rFonts w:ascii="Times New Roman" w:hAnsi="Times New Roman"/>
          <w:color w:val="auto"/>
          <w:sz w:val="22"/>
          <w:szCs w:val="22"/>
        </w:rPr>
        <w:t>p</w:t>
      </w:r>
      <w:r w:rsidRPr="00F2745C">
        <w:rPr>
          <w:rFonts w:ascii="Times New Roman" w:hAnsi="Times New Roman"/>
          <w:color w:val="auto"/>
          <w:sz w:val="22"/>
          <w:szCs w:val="22"/>
        </w:rPr>
        <w:t xml:space="preserve">rojenin </w:t>
      </w:r>
      <w:proofErr w:type="spellStart"/>
      <w:r w:rsidRPr="00F2745C">
        <w:rPr>
          <w:rFonts w:ascii="Times New Roman" w:hAnsi="Times New Roman"/>
          <w:color w:val="auto"/>
          <w:sz w:val="22"/>
          <w:szCs w:val="22"/>
        </w:rPr>
        <w:t>disiplinlerarası</w:t>
      </w:r>
      <w:proofErr w:type="spellEnd"/>
      <w:r w:rsidRPr="00F2745C">
        <w:rPr>
          <w:rFonts w:ascii="Times New Roman" w:hAnsi="Times New Roman"/>
          <w:color w:val="auto"/>
          <w:sz w:val="22"/>
          <w:szCs w:val="22"/>
        </w:rPr>
        <w:t>/ço</w:t>
      </w:r>
      <w:r w:rsidR="00235DD2">
        <w:rPr>
          <w:rFonts w:ascii="Times New Roman" w:hAnsi="Times New Roman"/>
          <w:color w:val="auto"/>
          <w:sz w:val="22"/>
          <w:szCs w:val="22"/>
        </w:rPr>
        <w:t>k disiplinli olması tercih sebepler</w:t>
      </w:r>
      <w:r w:rsidRPr="00F2745C">
        <w:rPr>
          <w:rFonts w:ascii="Times New Roman" w:hAnsi="Times New Roman"/>
          <w:color w:val="auto"/>
          <w:sz w:val="22"/>
          <w:szCs w:val="22"/>
        </w:rPr>
        <w:t>idir.</w:t>
      </w:r>
    </w:p>
    <w:p w:rsidR="00F2745C" w:rsidRDefault="00C0148A" w:rsidP="00776C19">
      <w:pPr>
        <w:pStyle w:val="NormalWeb"/>
        <w:tabs>
          <w:tab w:val="left" w:pos="227"/>
        </w:tabs>
        <w:spacing w:before="0" w:beforeAutospacing="0" w:after="120" w:afterAutospacing="0" w:line="276" w:lineRule="auto"/>
        <w:jc w:val="both"/>
        <w:rPr>
          <w:rFonts w:ascii="Times New Roman" w:hAnsi="Times New Roman"/>
          <w:color w:val="auto"/>
          <w:sz w:val="22"/>
          <w:szCs w:val="22"/>
        </w:rPr>
      </w:pPr>
      <w:proofErr w:type="gramStart"/>
      <w:r>
        <w:rPr>
          <w:rFonts w:ascii="Times New Roman" w:hAnsi="Times New Roman"/>
          <w:color w:val="auto"/>
          <w:sz w:val="22"/>
          <w:szCs w:val="22"/>
        </w:rPr>
        <w:t>ç</w:t>
      </w:r>
      <w:proofErr w:type="gramEnd"/>
      <w:r w:rsidR="00F2745C">
        <w:rPr>
          <w:rFonts w:ascii="Times New Roman" w:hAnsi="Times New Roman"/>
          <w:color w:val="auto"/>
          <w:sz w:val="22"/>
          <w:szCs w:val="22"/>
        </w:rPr>
        <w:t>)</w:t>
      </w:r>
      <w:r w:rsidR="00F2745C">
        <w:rPr>
          <w:rFonts w:ascii="Times New Roman" w:hAnsi="Times New Roman"/>
          <w:color w:val="auto"/>
          <w:sz w:val="22"/>
          <w:szCs w:val="22"/>
        </w:rPr>
        <w:tab/>
      </w:r>
      <w:r w:rsidRPr="00C0148A">
        <w:rPr>
          <w:rFonts w:ascii="Times New Roman" w:hAnsi="Times New Roman"/>
          <w:color w:val="auto"/>
          <w:sz w:val="22"/>
          <w:szCs w:val="22"/>
        </w:rPr>
        <w:t>Katılımlı Araştırma Projeler</w:t>
      </w:r>
      <w:r w:rsidR="00DE000E">
        <w:rPr>
          <w:rFonts w:ascii="Times New Roman" w:hAnsi="Times New Roman"/>
          <w:color w:val="auto"/>
          <w:sz w:val="22"/>
          <w:szCs w:val="22"/>
        </w:rPr>
        <w:t>i</w:t>
      </w:r>
      <w:r w:rsidRPr="00C0148A">
        <w:rPr>
          <w:rFonts w:ascii="Times New Roman" w:hAnsi="Times New Roman"/>
          <w:color w:val="auto"/>
          <w:sz w:val="22"/>
          <w:szCs w:val="22"/>
        </w:rPr>
        <w:t xml:space="preserve"> (KAP)</w:t>
      </w:r>
      <w:r>
        <w:rPr>
          <w:rFonts w:ascii="Times New Roman" w:hAnsi="Times New Roman"/>
          <w:color w:val="auto"/>
          <w:sz w:val="22"/>
          <w:szCs w:val="22"/>
        </w:rPr>
        <w:t xml:space="preserve">: </w:t>
      </w:r>
      <w:r w:rsidRPr="00C0148A">
        <w:rPr>
          <w:rFonts w:ascii="Times New Roman" w:hAnsi="Times New Roman"/>
          <w:color w:val="auto"/>
          <w:sz w:val="22"/>
          <w:szCs w:val="22"/>
        </w:rPr>
        <w:t>Ulusal veya uluslararası kurum</w:t>
      </w:r>
      <w:r w:rsidR="00481863">
        <w:rPr>
          <w:rFonts w:ascii="Times New Roman" w:hAnsi="Times New Roman"/>
          <w:color w:val="auto"/>
          <w:sz w:val="22"/>
          <w:szCs w:val="22"/>
        </w:rPr>
        <w:t>ların</w:t>
      </w:r>
      <w:r w:rsidRPr="00C0148A">
        <w:rPr>
          <w:rFonts w:ascii="Times New Roman" w:hAnsi="Times New Roman"/>
          <w:color w:val="auto"/>
          <w:sz w:val="22"/>
          <w:szCs w:val="22"/>
        </w:rPr>
        <w:t xml:space="preserve"> </w:t>
      </w:r>
      <w:r w:rsidR="00481863">
        <w:rPr>
          <w:rFonts w:ascii="Times New Roman" w:hAnsi="Times New Roman"/>
          <w:color w:val="auto"/>
          <w:sz w:val="22"/>
          <w:szCs w:val="22"/>
        </w:rPr>
        <w:t>işbirliği</w:t>
      </w:r>
      <w:r w:rsidRPr="00C0148A">
        <w:rPr>
          <w:rFonts w:ascii="Times New Roman" w:hAnsi="Times New Roman"/>
          <w:color w:val="auto"/>
          <w:sz w:val="22"/>
          <w:szCs w:val="22"/>
        </w:rPr>
        <w:t xml:space="preserve"> ile yürütülecek bilimsel araştırma ve geliştirme projeleridir. </w:t>
      </w:r>
      <w:proofErr w:type="gramStart"/>
      <w:r w:rsidR="00235DD2">
        <w:rPr>
          <w:rFonts w:ascii="Times New Roman" w:hAnsi="Times New Roman"/>
          <w:color w:val="auto"/>
          <w:sz w:val="22"/>
          <w:szCs w:val="22"/>
        </w:rPr>
        <w:t>İşbirliği</w:t>
      </w:r>
      <w:proofErr w:type="gramEnd"/>
      <w:r w:rsidR="00235DD2">
        <w:rPr>
          <w:rFonts w:ascii="Times New Roman" w:hAnsi="Times New Roman"/>
          <w:color w:val="auto"/>
          <w:sz w:val="22"/>
          <w:szCs w:val="22"/>
        </w:rPr>
        <w:t xml:space="preserve"> yapılan kurumdan</w:t>
      </w:r>
      <w:r w:rsidR="00481863">
        <w:rPr>
          <w:rFonts w:ascii="Times New Roman" w:hAnsi="Times New Roman"/>
          <w:color w:val="auto"/>
          <w:sz w:val="22"/>
          <w:szCs w:val="22"/>
        </w:rPr>
        <w:t>,</w:t>
      </w:r>
      <w:r w:rsidRPr="00C0148A">
        <w:rPr>
          <w:rFonts w:ascii="Times New Roman" w:hAnsi="Times New Roman"/>
          <w:color w:val="auto"/>
          <w:sz w:val="22"/>
          <w:szCs w:val="22"/>
        </w:rPr>
        <w:t xml:space="preserve"> proje bütçesine belirli bir oranda katkıda bulunması, insan kay</w:t>
      </w:r>
      <w:r w:rsidR="004F03D4">
        <w:rPr>
          <w:rFonts w:ascii="Times New Roman" w:hAnsi="Times New Roman"/>
          <w:color w:val="auto"/>
          <w:sz w:val="22"/>
          <w:szCs w:val="22"/>
        </w:rPr>
        <w:t>nağı sağlaması</w:t>
      </w:r>
      <w:r w:rsidR="00481863">
        <w:rPr>
          <w:rFonts w:ascii="Times New Roman" w:hAnsi="Times New Roman"/>
          <w:color w:val="auto"/>
          <w:sz w:val="22"/>
          <w:szCs w:val="22"/>
        </w:rPr>
        <w:t>,</w:t>
      </w:r>
      <w:r w:rsidR="004F03D4">
        <w:rPr>
          <w:rFonts w:ascii="Times New Roman" w:hAnsi="Times New Roman"/>
          <w:color w:val="auto"/>
          <w:sz w:val="22"/>
          <w:szCs w:val="22"/>
        </w:rPr>
        <w:t xml:space="preserve"> Ü</w:t>
      </w:r>
      <w:r w:rsidRPr="00C0148A">
        <w:rPr>
          <w:rFonts w:ascii="Times New Roman" w:hAnsi="Times New Roman"/>
          <w:color w:val="auto"/>
          <w:sz w:val="22"/>
          <w:szCs w:val="22"/>
        </w:rPr>
        <w:t>niver</w:t>
      </w:r>
      <w:r w:rsidR="004F03D4">
        <w:rPr>
          <w:rFonts w:ascii="Times New Roman" w:hAnsi="Times New Roman"/>
          <w:color w:val="auto"/>
          <w:sz w:val="22"/>
          <w:szCs w:val="22"/>
        </w:rPr>
        <w:t>site</w:t>
      </w:r>
      <w:r w:rsidRPr="00C0148A">
        <w:rPr>
          <w:rFonts w:ascii="Times New Roman" w:hAnsi="Times New Roman"/>
          <w:color w:val="auto"/>
          <w:sz w:val="22"/>
          <w:szCs w:val="22"/>
        </w:rPr>
        <w:t xml:space="preserve">de bulunmayan araştırma altyapılarını kullandırması </w:t>
      </w:r>
      <w:r w:rsidR="00481863">
        <w:rPr>
          <w:rFonts w:ascii="Times New Roman" w:hAnsi="Times New Roman"/>
          <w:color w:val="auto"/>
          <w:sz w:val="22"/>
          <w:szCs w:val="22"/>
        </w:rPr>
        <w:t xml:space="preserve">vb. </w:t>
      </w:r>
      <w:r w:rsidRPr="00C0148A">
        <w:rPr>
          <w:rFonts w:ascii="Times New Roman" w:hAnsi="Times New Roman"/>
          <w:color w:val="auto"/>
          <w:sz w:val="22"/>
          <w:szCs w:val="22"/>
        </w:rPr>
        <w:t>ayni veya nakdi katkı sağlaması beklenir.</w:t>
      </w:r>
    </w:p>
    <w:p w:rsidR="00C0148A" w:rsidRDefault="00C0148A" w:rsidP="00776C19">
      <w:pPr>
        <w:pStyle w:val="NormalWeb"/>
        <w:tabs>
          <w:tab w:val="left" w:pos="227"/>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d)</w:t>
      </w:r>
      <w:r>
        <w:rPr>
          <w:rFonts w:ascii="Times New Roman" w:hAnsi="Times New Roman"/>
          <w:color w:val="auto"/>
          <w:sz w:val="22"/>
          <w:szCs w:val="22"/>
        </w:rPr>
        <w:tab/>
      </w:r>
      <w:r w:rsidRPr="00C0148A">
        <w:rPr>
          <w:rFonts w:ascii="Times New Roman" w:hAnsi="Times New Roman"/>
          <w:color w:val="auto"/>
          <w:sz w:val="22"/>
          <w:szCs w:val="22"/>
        </w:rPr>
        <w:t xml:space="preserve">Uluslararası Araştırma </w:t>
      </w:r>
      <w:proofErr w:type="gramStart"/>
      <w:r w:rsidRPr="00C0148A">
        <w:rPr>
          <w:rFonts w:ascii="Times New Roman" w:hAnsi="Times New Roman"/>
          <w:color w:val="auto"/>
          <w:sz w:val="22"/>
          <w:szCs w:val="22"/>
        </w:rPr>
        <w:t>İşbirliği</w:t>
      </w:r>
      <w:proofErr w:type="gramEnd"/>
      <w:r w:rsidRPr="00C0148A">
        <w:rPr>
          <w:rFonts w:ascii="Times New Roman" w:hAnsi="Times New Roman"/>
          <w:color w:val="auto"/>
          <w:sz w:val="22"/>
          <w:szCs w:val="22"/>
        </w:rPr>
        <w:t xml:space="preserve"> Projeleri (UAP): </w:t>
      </w:r>
      <w:r>
        <w:rPr>
          <w:rFonts w:ascii="Times New Roman" w:hAnsi="Times New Roman"/>
          <w:color w:val="auto"/>
          <w:sz w:val="22"/>
          <w:szCs w:val="22"/>
        </w:rPr>
        <w:t>Üniversitemiz</w:t>
      </w:r>
      <w:r w:rsidRPr="00C0148A">
        <w:rPr>
          <w:rFonts w:ascii="Times New Roman" w:hAnsi="Times New Roman"/>
          <w:color w:val="auto"/>
          <w:sz w:val="22"/>
          <w:szCs w:val="22"/>
        </w:rPr>
        <w:t xml:space="preserve"> araştırmacıların</w:t>
      </w:r>
      <w:r>
        <w:rPr>
          <w:rFonts w:ascii="Times New Roman" w:hAnsi="Times New Roman"/>
          <w:color w:val="auto"/>
          <w:sz w:val="22"/>
          <w:szCs w:val="22"/>
        </w:rPr>
        <w:t>ın</w:t>
      </w:r>
      <w:r w:rsidR="00D43DD8">
        <w:rPr>
          <w:rFonts w:ascii="Times New Roman" w:hAnsi="Times New Roman"/>
          <w:color w:val="auto"/>
          <w:sz w:val="22"/>
          <w:szCs w:val="22"/>
        </w:rPr>
        <w:t>,</w:t>
      </w:r>
      <w:r w:rsidRPr="00C0148A">
        <w:rPr>
          <w:rFonts w:ascii="Times New Roman" w:hAnsi="Times New Roman"/>
          <w:color w:val="auto"/>
          <w:sz w:val="22"/>
          <w:szCs w:val="22"/>
        </w:rPr>
        <w:t xml:space="preserve"> uluslararası düzeyde tanınmış olan üniversitelerin veya araştırma merkezlerin</w:t>
      </w:r>
      <w:r w:rsidR="007034CE">
        <w:rPr>
          <w:rFonts w:ascii="Times New Roman" w:hAnsi="Times New Roman"/>
          <w:color w:val="auto"/>
          <w:sz w:val="22"/>
          <w:szCs w:val="22"/>
        </w:rPr>
        <w:t>in</w:t>
      </w:r>
      <w:r w:rsidRPr="00C0148A">
        <w:rPr>
          <w:rFonts w:ascii="Times New Roman" w:hAnsi="Times New Roman"/>
          <w:color w:val="auto"/>
          <w:sz w:val="22"/>
          <w:szCs w:val="22"/>
        </w:rPr>
        <w:t xml:space="preserve"> araştırmacılar</w:t>
      </w:r>
      <w:r w:rsidR="007034CE">
        <w:rPr>
          <w:rFonts w:ascii="Times New Roman" w:hAnsi="Times New Roman"/>
          <w:color w:val="auto"/>
          <w:sz w:val="22"/>
          <w:szCs w:val="22"/>
        </w:rPr>
        <w:t>ı ile</w:t>
      </w:r>
      <w:r w:rsidRPr="00C0148A">
        <w:rPr>
          <w:rFonts w:ascii="Times New Roman" w:hAnsi="Times New Roman"/>
          <w:color w:val="auto"/>
          <w:sz w:val="22"/>
          <w:szCs w:val="22"/>
        </w:rPr>
        <w:t xml:space="preserve"> işbirliği içerisinde yürütecekleri araştırma projeleridir.</w:t>
      </w:r>
    </w:p>
    <w:p w:rsidR="00C0148A" w:rsidRDefault="00C0148A" w:rsidP="00776C19">
      <w:pPr>
        <w:pStyle w:val="NormalWeb"/>
        <w:tabs>
          <w:tab w:val="left" w:pos="227"/>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e)</w:t>
      </w:r>
      <w:r>
        <w:rPr>
          <w:rFonts w:ascii="Times New Roman" w:hAnsi="Times New Roman"/>
          <w:color w:val="auto"/>
          <w:sz w:val="22"/>
          <w:szCs w:val="22"/>
        </w:rPr>
        <w:tab/>
      </w:r>
      <w:r w:rsidRPr="00C0148A">
        <w:rPr>
          <w:rFonts w:ascii="Times New Roman" w:hAnsi="Times New Roman"/>
          <w:color w:val="auto"/>
          <w:sz w:val="22"/>
          <w:szCs w:val="22"/>
        </w:rPr>
        <w:t>Lisansüstü Tez Araştırması Projeleri (TAP)</w:t>
      </w:r>
      <w:r>
        <w:rPr>
          <w:rFonts w:ascii="Times New Roman" w:hAnsi="Times New Roman"/>
          <w:color w:val="auto"/>
          <w:sz w:val="22"/>
          <w:szCs w:val="22"/>
        </w:rPr>
        <w:t xml:space="preserve">: </w:t>
      </w:r>
      <w:r w:rsidRPr="00C0148A">
        <w:rPr>
          <w:rFonts w:ascii="Times New Roman" w:hAnsi="Times New Roman"/>
          <w:color w:val="auto"/>
          <w:sz w:val="22"/>
          <w:szCs w:val="22"/>
        </w:rPr>
        <w:t>Lisansüstü tezlerini kapsayan</w:t>
      </w:r>
      <w:r w:rsidR="00DE000E">
        <w:rPr>
          <w:rFonts w:ascii="Times New Roman" w:hAnsi="Times New Roman"/>
          <w:color w:val="auto"/>
          <w:sz w:val="22"/>
          <w:szCs w:val="22"/>
        </w:rPr>
        <w:t xml:space="preserve">, </w:t>
      </w:r>
      <w:r w:rsidR="00DE000E" w:rsidRPr="00C0148A">
        <w:rPr>
          <w:rFonts w:ascii="Times New Roman" w:hAnsi="Times New Roman"/>
          <w:color w:val="auto"/>
          <w:sz w:val="22"/>
          <w:szCs w:val="22"/>
        </w:rPr>
        <w:t>tez danışmanı öğretim üyesinin</w:t>
      </w:r>
      <w:r w:rsidR="00DE000E">
        <w:rPr>
          <w:rFonts w:ascii="Times New Roman" w:hAnsi="Times New Roman"/>
          <w:color w:val="auto"/>
          <w:sz w:val="22"/>
          <w:szCs w:val="22"/>
        </w:rPr>
        <w:t xml:space="preserve"> proje yürütücüsü</w:t>
      </w:r>
      <w:r w:rsidR="00C7154C">
        <w:rPr>
          <w:rFonts w:ascii="Times New Roman" w:hAnsi="Times New Roman"/>
          <w:color w:val="auto"/>
          <w:sz w:val="22"/>
          <w:szCs w:val="22"/>
        </w:rPr>
        <w:t>,</w:t>
      </w:r>
      <w:r w:rsidR="00DE000E">
        <w:rPr>
          <w:rFonts w:ascii="Times New Roman" w:hAnsi="Times New Roman"/>
          <w:color w:val="auto"/>
          <w:sz w:val="22"/>
          <w:szCs w:val="22"/>
        </w:rPr>
        <w:t xml:space="preserve"> tez aşamasındaki öğrenci ile varsa ikinci tez danışmanının proje araştırmacısı olduğu </w:t>
      </w:r>
      <w:r w:rsidRPr="00C0148A">
        <w:rPr>
          <w:rFonts w:ascii="Times New Roman" w:hAnsi="Times New Roman"/>
          <w:color w:val="auto"/>
          <w:sz w:val="22"/>
          <w:szCs w:val="22"/>
        </w:rPr>
        <w:t>araştırma projeleridir.</w:t>
      </w:r>
    </w:p>
    <w:p w:rsidR="00C0148A" w:rsidRPr="00F2745C" w:rsidRDefault="00C0148A" w:rsidP="00776C19">
      <w:pPr>
        <w:pStyle w:val="NormalWeb"/>
        <w:tabs>
          <w:tab w:val="left" w:pos="227"/>
        </w:tabs>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lastRenderedPageBreak/>
        <w:t>f)</w:t>
      </w:r>
      <w:r>
        <w:rPr>
          <w:rFonts w:ascii="Times New Roman" w:hAnsi="Times New Roman"/>
          <w:color w:val="auto"/>
          <w:sz w:val="22"/>
          <w:szCs w:val="22"/>
        </w:rPr>
        <w:tab/>
      </w:r>
      <w:r w:rsidRPr="00C0148A">
        <w:rPr>
          <w:rFonts w:ascii="Times New Roman" w:hAnsi="Times New Roman"/>
          <w:color w:val="auto"/>
          <w:sz w:val="22"/>
          <w:szCs w:val="22"/>
        </w:rPr>
        <w:t>Lisans Öğrencisi Katılımlı Araştırma Projesi (LAP)</w:t>
      </w:r>
      <w:r>
        <w:rPr>
          <w:rFonts w:ascii="Times New Roman" w:hAnsi="Times New Roman"/>
          <w:color w:val="auto"/>
          <w:sz w:val="22"/>
          <w:szCs w:val="22"/>
        </w:rPr>
        <w:t xml:space="preserve">: </w:t>
      </w:r>
      <w:r w:rsidR="004F03D4">
        <w:rPr>
          <w:rFonts w:ascii="Times New Roman" w:hAnsi="Times New Roman"/>
          <w:color w:val="auto"/>
          <w:sz w:val="22"/>
          <w:szCs w:val="22"/>
        </w:rPr>
        <w:t>Üniversitenin</w:t>
      </w:r>
      <w:r w:rsidRPr="00C0148A">
        <w:rPr>
          <w:rFonts w:ascii="Times New Roman" w:hAnsi="Times New Roman"/>
          <w:color w:val="auto"/>
          <w:sz w:val="22"/>
          <w:szCs w:val="22"/>
        </w:rPr>
        <w:t xml:space="preserve"> lisans programlarına kayıtlı</w:t>
      </w:r>
      <w:r w:rsidR="004F03D4">
        <w:rPr>
          <w:rFonts w:ascii="Times New Roman" w:hAnsi="Times New Roman"/>
          <w:color w:val="auto"/>
          <w:sz w:val="22"/>
          <w:szCs w:val="22"/>
        </w:rPr>
        <w:t xml:space="preserve"> olan</w:t>
      </w:r>
      <w:r w:rsidRPr="00C0148A">
        <w:rPr>
          <w:rFonts w:ascii="Times New Roman" w:hAnsi="Times New Roman"/>
          <w:color w:val="auto"/>
          <w:sz w:val="22"/>
          <w:szCs w:val="22"/>
        </w:rPr>
        <w:t xml:space="preserve"> öğrencilerin </w:t>
      </w:r>
      <w:r w:rsidR="00DE000E">
        <w:rPr>
          <w:rFonts w:ascii="Times New Roman" w:hAnsi="Times New Roman"/>
          <w:color w:val="auto"/>
          <w:sz w:val="22"/>
          <w:szCs w:val="22"/>
        </w:rPr>
        <w:t xml:space="preserve">araştırma faaliyetlerine özendirilmesi ve </w:t>
      </w:r>
      <w:r w:rsidR="004F03D4">
        <w:rPr>
          <w:rFonts w:ascii="Times New Roman" w:hAnsi="Times New Roman"/>
          <w:color w:val="auto"/>
          <w:sz w:val="22"/>
          <w:szCs w:val="22"/>
        </w:rPr>
        <w:t>araştırma kültürünü</w:t>
      </w:r>
      <w:r w:rsidRPr="00C0148A">
        <w:rPr>
          <w:rFonts w:ascii="Times New Roman" w:hAnsi="Times New Roman"/>
          <w:color w:val="auto"/>
          <w:sz w:val="22"/>
          <w:szCs w:val="22"/>
        </w:rPr>
        <w:t xml:space="preserve"> </w:t>
      </w:r>
      <w:r w:rsidR="004F03D4">
        <w:rPr>
          <w:rFonts w:ascii="Times New Roman" w:hAnsi="Times New Roman"/>
          <w:color w:val="auto"/>
          <w:sz w:val="22"/>
          <w:szCs w:val="22"/>
        </w:rPr>
        <w:t>özümsemeleri</w:t>
      </w:r>
      <w:r w:rsidRPr="00C0148A">
        <w:rPr>
          <w:rFonts w:ascii="Times New Roman" w:hAnsi="Times New Roman"/>
          <w:color w:val="auto"/>
          <w:sz w:val="22"/>
          <w:szCs w:val="22"/>
        </w:rPr>
        <w:t xml:space="preserve"> amacıyla </w:t>
      </w:r>
      <w:r w:rsidR="00C7154C">
        <w:rPr>
          <w:rFonts w:ascii="Times New Roman" w:hAnsi="Times New Roman"/>
          <w:color w:val="auto"/>
          <w:sz w:val="22"/>
          <w:szCs w:val="22"/>
        </w:rPr>
        <w:t>ihdas edilen</w:t>
      </w:r>
      <w:r w:rsidR="00A03B2F">
        <w:rPr>
          <w:rFonts w:ascii="Times New Roman" w:hAnsi="Times New Roman"/>
          <w:color w:val="auto"/>
          <w:sz w:val="22"/>
          <w:szCs w:val="22"/>
        </w:rPr>
        <w:t xml:space="preserve"> araştırma projeleridir.</w:t>
      </w:r>
    </w:p>
    <w:p w:rsidR="00AF173C" w:rsidRDefault="00AF173C" w:rsidP="00102DAF">
      <w:pPr>
        <w:pStyle w:val="NormalWeb"/>
        <w:spacing w:before="0" w:beforeAutospacing="0" w:after="0" w:afterAutospacing="0" w:line="276" w:lineRule="auto"/>
        <w:jc w:val="both"/>
        <w:rPr>
          <w:rFonts w:ascii="Times New Roman" w:hAnsi="Times New Roman"/>
          <w:b/>
          <w:color w:val="auto"/>
          <w:sz w:val="22"/>
          <w:szCs w:val="22"/>
        </w:rPr>
      </w:pPr>
    </w:p>
    <w:p w:rsidR="00057093" w:rsidRPr="004475B4" w:rsidRDefault="00BC6C44" w:rsidP="00102DAF">
      <w:pPr>
        <w:pStyle w:val="NormalWeb"/>
        <w:keepNext/>
        <w:spacing w:before="0" w:beforeAutospacing="0" w:after="120" w:afterAutospacing="0" w:line="276" w:lineRule="auto"/>
        <w:jc w:val="both"/>
        <w:rPr>
          <w:rFonts w:ascii="Times New Roman" w:hAnsi="Times New Roman"/>
          <w:b/>
          <w:color w:val="auto"/>
          <w:sz w:val="22"/>
          <w:szCs w:val="22"/>
        </w:rPr>
      </w:pPr>
      <w:r>
        <w:rPr>
          <w:rFonts w:ascii="Times New Roman" w:hAnsi="Times New Roman"/>
          <w:b/>
          <w:color w:val="auto"/>
          <w:sz w:val="22"/>
          <w:szCs w:val="22"/>
        </w:rPr>
        <w:t>Proje Başvuruları</w:t>
      </w:r>
    </w:p>
    <w:p w:rsidR="006D6EDF" w:rsidRPr="004475B4" w:rsidRDefault="004475B4" w:rsidP="00102DAF">
      <w:pPr>
        <w:pStyle w:val="NormalWeb"/>
        <w:keepNext/>
        <w:tabs>
          <w:tab w:val="left" w:pos="1276"/>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C96D36">
        <w:rPr>
          <w:rFonts w:ascii="Times New Roman" w:hAnsi="Times New Roman"/>
          <w:b/>
          <w:color w:val="auto"/>
          <w:sz w:val="22"/>
          <w:szCs w:val="22"/>
        </w:rPr>
        <w:t>9</w:t>
      </w:r>
      <w:r w:rsidR="00DA6438">
        <w:rPr>
          <w:rFonts w:ascii="Times New Roman" w:hAnsi="Times New Roman"/>
          <w:b/>
          <w:color w:val="auto"/>
          <w:sz w:val="22"/>
          <w:szCs w:val="22"/>
        </w:rPr>
        <w:t xml:space="preserve"> –</w:t>
      </w:r>
      <w:r w:rsidR="00DA6438">
        <w:rPr>
          <w:rFonts w:ascii="Times New Roman" w:hAnsi="Times New Roman"/>
          <w:b/>
          <w:color w:val="auto"/>
          <w:sz w:val="22"/>
          <w:szCs w:val="22"/>
        </w:rPr>
        <w:tab/>
      </w:r>
      <w:r w:rsidR="00083159" w:rsidRPr="004475B4">
        <w:rPr>
          <w:rFonts w:ascii="Times New Roman" w:hAnsi="Times New Roman"/>
          <w:color w:val="auto"/>
          <w:sz w:val="22"/>
          <w:szCs w:val="22"/>
        </w:rPr>
        <w:t xml:space="preserve">(1) </w:t>
      </w:r>
      <w:r w:rsidR="004216F8">
        <w:rPr>
          <w:rFonts w:ascii="Times New Roman" w:hAnsi="Times New Roman"/>
          <w:color w:val="auto"/>
          <w:sz w:val="22"/>
          <w:szCs w:val="22"/>
        </w:rPr>
        <w:t>Proje b</w:t>
      </w:r>
      <w:r w:rsidR="004216F8" w:rsidRPr="004475B4">
        <w:rPr>
          <w:rFonts w:ascii="Times New Roman" w:hAnsi="Times New Roman"/>
          <w:color w:val="auto"/>
          <w:sz w:val="22"/>
          <w:szCs w:val="22"/>
        </w:rPr>
        <w:t>aşvuru koşulları</w:t>
      </w:r>
      <w:r w:rsidR="004216F8">
        <w:rPr>
          <w:rFonts w:ascii="Times New Roman" w:hAnsi="Times New Roman"/>
          <w:color w:val="auto"/>
          <w:sz w:val="22"/>
          <w:szCs w:val="22"/>
        </w:rPr>
        <w:t xml:space="preserve"> </w:t>
      </w:r>
      <w:r w:rsidR="004216F8" w:rsidRPr="004475B4">
        <w:rPr>
          <w:rFonts w:ascii="Times New Roman" w:hAnsi="Times New Roman"/>
          <w:color w:val="auto"/>
          <w:sz w:val="22"/>
          <w:szCs w:val="22"/>
        </w:rPr>
        <w:t>Komisyon kararları doğrultusunda Koordinatörün hazırlayacağı duyurular ile ilan edilir.</w:t>
      </w:r>
      <w:r w:rsidR="004216F8">
        <w:rPr>
          <w:rFonts w:ascii="Times New Roman" w:hAnsi="Times New Roman"/>
          <w:color w:val="auto"/>
          <w:sz w:val="22"/>
          <w:szCs w:val="22"/>
        </w:rPr>
        <w:t xml:space="preserve"> </w:t>
      </w:r>
      <w:r w:rsidR="003170EB" w:rsidRPr="004475B4">
        <w:rPr>
          <w:rFonts w:ascii="Times New Roman" w:hAnsi="Times New Roman"/>
          <w:color w:val="auto"/>
          <w:sz w:val="22"/>
          <w:szCs w:val="22"/>
        </w:rPr>
        <w:t>Proje başvuruları</w:t>
      </w:r>
      <w:r w:rsidR="004216F8" w:rsidRPr="004216F8">
        <w:rPr>
          <w:rFonts w:ascii="Times New Roman" w:hAnsi="Times New Roman"/>
          <w:color w:val="auto"/>
          <w:sz w:val="22"/>
          <w:szCs w:val="22"/>
        </w:rPr>
        <w:t xml:space="preserve"> </w:t>
      </w:r>
      <w:r w:rsidR="004216F8">
        <w:rPr>
          <w:rFonts w:ascii="Times New Roman" w:hAnsi="Times New Roman"/>
          <w:color w:val="auto"/>
          <w:sz w:val="22"/>
          <w:szCs w:val="22"/>
        </w:rPr>
        <w:t xml:space="preserve">BAP </w:t>
      </w:r>
      <w:r w:rsidR="004216F8" w:rsidRPr="004475B4">
        <w:rPr>
          <w:rFonts w:ascii="Times New Roman" w:hAnsi="Times New Roman"/>
          <w:color w:val="auto"/>
          <w:sz w:val="22"/>
          <w:szCs w:val="22"/>
        </w:rPr>
        <w:t xml:space="preserve">Süreçleri Yönetim Sistemi </w:t>
      </w:r>
      <w:r w:rsidR="004216F8">
        <w:rPr>
          <w:rFonts w:ascii="Times New Roman" w:hAnsi="Times New Roman"/>
          <w:color w:val="auto"/>
          <w:sz w:val="22"/>
          <w:szCs w:val="22"/>
        </w:rPr>
        <w:t>vasıtasıyla</w:t>
      </w:r>
      <w:r w:rsidR="00152394">
        <w:rPr>
          <w:rFonts w:ascii="Times New Roman" w:hAnsi="Times New Roman"/>
          <w:color w:val="auto"/>
          <w:sz w:val="22"/>
          <w:szCs w:val="22"/>
        </w:rPr>
        <w:t xml:space="preserve"> proje yürütücüleri tarafından</w:t>
      </w:r>
      <w:r w:rsidR="003170EB" w:rsidRPr="004475B4">
        <w:rPr>
          <w:rFonts w:ascii="Times New Roman" w:hAnsi="Times New Roman"/>
          <w:color w:val="auto"/>
          <w:sz w:val="22"/>
          <w:szCs w:val="22"/>
        </w:rPr>
        <w:t xml:space="preserve"> </w:t>
      </w:r>
      <w:r w:rsidR="004216F8">
        <w:rPr>
          <w:rFonts w:ascii="Times New Roman" w:hAnsi="Times New Roman"/>
          <w:color w:val="auto"/>
          <w:sz w:val="22"/>
          <w:szCs w:val="22"/>
        </w:rPr>
        <w:t>yapılır</w:t>
      </w:r>
      <w:r w:rsidR="003170EB" w:rsidRPr="004475B4">
        <w:rPr>
          <w:rFonts w:ascii="Times New Roman" w:hAnsi="Times New Roman"/>
          <w:color w:val="auto"/>
          <w:sz w:val="22"/>
          <w:szCs w:val="22"/>
        </w:rPr>
        <w:t xml:space="preserve">. </w:t>
      </w:r>
    </w:p>
    <w:p w:rsidR="006869C8" w:rsidRPr="004475B4" w:rsidRDefault="006869C8" w:rsidP="00102DAF">
      <w:pPr>
        <w:pStyle w:val="NormalWeb"/>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color w:val="auto"/>
          <w:sz w:val="22"/>
          <w:szCs w:val="22"/>
        </w:rPr>
        <w:t xml:space="preserve">(2) </w:t>
      </w:r>
      <w:r w:rsidR="004C5C09">
        <w:rPr>
          <w:rFonts w:ascii="Times New Roman" w:hAnsi="Times New Roman"/>
          <w:color w:val="auto"/>
          <w:sz w:val="22"/>
          <w:szCs w:val="22"/>
        </w:rPr>
        <w:t>Projelerden</w:t>
      </w:r>
      <w:r w:rsidRPr="004475B4">
        <w:rPr>
          <w:rFonts w:ascii="Times New Roman" w:hAnsi="Times New Roman"/>
          <w:color w:val="auto"/>
          <w:sz w:val="22"/>
          <w:szCs w:val="22"/>
        </w:rPr>
        <w:t xml:space="preserve"> yerine getirilmemiş yükümlülükleri bulunan proje yürütücüleri </w:t>
      </w:r>
      <w:r w:rsidR="004C5C09">
        <w:rPr>
          <w:rFonts w:ascii="Times New Roman" w:hAnsi="Times New Roman"/>
          <w:color w:val="auto"/>
          <w:sz w:val="22"/>
          <w:szCs w:val="22"/>
        </w:rPr>
        <w:t xml:space="preserve">ile </w:t>
      </w:r>
      <w:r w:rsidRPr="004475B4">
        <w:rPr>
          <w:rFonts w:ascii="Times New Roman" w:hAnsi="Times New Roman"/>
          <w:color w:val="auto"/>
          <w:sz w:val="22"/>
          <w:szCs w:val="22"/>
        </w:rPr>
        <w:t>Komisyon tarafından yaptırım uygulanan araştırmacılar</w:t>
      </w:r>
      <w:r w:rsidR="004C5C09">
        <w:rPr>
          <w:rFonts w:ascii="Times New Roman" w:hAnsi="Times New Roman"/>
          <w:color w:val="auto"/>
          <w:sz w:val="22"/>
          <w:szCs w:val="22"/>
        </w:rPr>
        <w:t>,</w:t>
      </w:r>
      <w:r w:rsidRPr="004475B4">
        <w:rPr>
          <w:rFonts w:ascii="Times New Roman" w:hAnsi="Times New Roman"/>
          <w:color w:val="auto"/>
          <w:sz w:val="22"/>
          <w:szCs w:val="22"/>
        </w:rPr>
        <w:t xml:space="preserve"> </w:t>
      </w:r>
      <w:r w:rsidR="004C5C09">
        <w:rPr>
          <w:rFonts w:ascii="Times New Roman" w:hAnsi="Times New Roman"/>
          <w:color w:val="auto"/>
          <w:sz w:val="22"/>
          <w:szCs w:val="22"/>
        </w:rPr>
        <w:t xml:space="preserve">yükümlülüklerini yerine getirmeden veya yaptırım süresi dolmadan, </w:t>
      </w:r>
      <w:r w:rsidRPr="004475B4">
        <w:rPr>
          <w:rFonts w:ascii="Times New Roman" w:hAnsi="Times New Roman"/>
          <w:color w:val="auto"/>
          <w:sz w:val="22"/>
          <w:szCs w:val="22"/>
        </w:rPr>
        <w:t>herhangi bir türde yeni proje başvurusu gerçekleştiremez ve yeni projelerde araştırmacı olarak görev alamazlar.</w:t>
      </w:r>
    </w:p>
    <w:p w:rsidR="003170EB" w:rsidRPr="004475B4" w:rsidRDefault="006D6EDF" w:rsidP="00102DAF">
      <w:pPr>
        <w:pStyle w:val="NormalWeb"/>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color w:val="auto"/>
          <w:sz w:val="22"/>
          <w:szCs w:val="22"/>
        </w:rPr>
        <w:t xml:space="preserve">(3) </w:t>
      </w:r>
      <w:r w:rsidR="00FB7C3D" w:rsidRPr="004475B4">
        <w:rPr>
          <w:rFonts w:ascii="Times New Roman" w:hAnsi="Times New Roman"/>
          <w:color w:val="auto"/>
          <w:sz w:val="22"/>
          <w:szCs w:val="22"/>
        </w:rPr>
        <w:t xml:space="preserve">Araştırmacıların </w:t>
      </w:r>
      <w:r w:rsidR="00F22C42" w:rsidRPr="004475B4">
        <w:rPr>
          <w:rFonts w:ascii="Times New Roman" w:hAnsi="Times New Roman"/>
          <w:color w:val="auto"/>
          <w:sz w:val="22"/>
          <w:szCs w:val="22"/>
        </w:rPr>
        <w:t xml:space="preserve">eş zamanlı olarak </w:t>
      </w:r>
      <w:r w:rsidR="00FB7C3D" w:rsidRPr="004475B4">
        <w:rPr>
          <w:rFonts w:ascii="Times New Roman" w:hAnsi="Times New Roman"/>
          <w:color w:val="auto"/>
          <w:sz w:val="22"/>
          <w:szCs w:val="22"/>
        </w:rPr>
        <w:t xml:space="preserve">yürütücü veya araştırmacı olarak görev alabileceği proje sayıları </w:t>
      </w:r>
      <w:r w:rsidR="00695CD8" w:rsidRPr="004475B4">
        <w:rPr>
          <w:rFonts w:ascii="Times New Roman" w:hAnsi="Times New Roman"/>
          <w:color w:val="auto"/>
          <w:sz w:val="22"/>
          <w:szCs w:val="22"/>
        </w:rPr>
        <w:t xml:space="preserve">Komisyonu </w:t>
      </w:r>
      <w:r w:rsidR="00FB7C3D" w:rsidRPr="004475B4">
        <w:rPr>
          <w:rFonts w:ascii="Times New Roman" w:hAnsi="Times New Roman"/>
          <w:color w:val="auto"/>
          <w:sz w:val="22"/>
          <w:szCs w:val="22"/>
        </w:rPr>
        <w:t>t</w:t>
      </w:r>
      <w:r w:rsidR="004C5C09">
        <w:rPr>
          <w:rFonts w:ascii="Times New Roman" w:hAnsi="Times New Roman"/>
          <w:color w:val="auto"/>
          <w:sz w:val="22"/>
          <w:szCs w:val="22"/>
        </w:rPr>
        <w:t>arafından belirlenir</w:t>
      </w:r>
      <w:r w:rsidR="00FB7C3D" w:rsidRPr="004475B4">
        <w:rPr>
          <w:rFonts w:ascii="Times New Roman" w:hAnsi="Times New Roman"/>
          <w:color w:val="auto"/>
          <w:sz w:val="22"/>
          <w:szCs w:val="22"/>
        </w:rPr>
        <w:t>.</w:t>
      </w:r>
    </w:p>
    <w:p w:rsidR="006869C8" w:rsidRDefault="006869C8" w:rsidP="00687306">
      <w:pPr>
        <w:pStyle w:val="NormalWeb"/>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color w:val="auto"/>
          <w:sz w:val="22"/>
          <w:szCs w:val="22"/>
        </w:rPr>
        <w:t xml:space="preserve">(4) </w:t>
      </w:r>
      <w:r w:rsidR="00BD034F">
        <w:rPr>
          <w:rFonts w:ascii="Times New Roman" w:hAnsi="Times New Roman"/>
          <w:color w:val="auto"/>
          <w:sz w:val="22"/>
          <w:szCs w:val="22"/>
        </w:rPr>
        <w:t>L</w:t>
      </w:r>
      <w:r w:rsidR="00BD034F" w:rsidRPr="004475B4">
        <w:rPr>
          <w:rFonts w:ascii="Times New Roman" w:hAnsi="Times New Roman"/>
          <w:color w:val="auto"/>
          <w:sz w:val="22"/>
          <w:szCs w:val="22"/>
        </w:rPr>
        <w:t xml:space="preserve">isansüstü tez </w:t>
      </w:r>
      <w:r w:rsidR="00BD034F">
        <w:rPr>
          <w:rFonts w:ascii="Times New Roman" w:hAnsi="Times New Roman"/>
          <w:color w:val="auto"/>
          <w:sz w:val="22"/>
          <w:szCs w:val="22"/>
        </w:rPr>
        <w:t xml:space="preserve">araştırma </w:t>
      </w:r>
      <w:r w:rsidR="00BD034F" w:rsidRPr="004475B4">
        <w:rPr>
          <w:rFonts w:ascii="Times New Roman" w:hAnsi="Times New Roman"/>
          <w:color w:val="auto"/>
          <w:sz w:val="22"/>
          <w:szCs w:val="22"/>
        </w:rPr>
        <w:t>proje</w:t>
      </w:r>
      <w:r w:rsidR="00BD034F">
        <w:rPr>
          <w:rFonts w:ascii="Times New Roman" w:hAnsi="Times New Roman"/>
          <w:color w:val="auto"/>
          <w:sz w:val="22"/>
          <w:szCs w:val="22"/>
        </w:rPr>
        <w:t>s</w:t>
      </w:r>
      <w:r w:rsidR="00BD034F" w:rsidRPr="004475B4">
        <w:rPr>
          <w:rFonts w:ascii="Times New Roman" w:hAnsi="Times New Roman"/>
          <w:color w:val="auto"/>
          <w:sz w:val="22"/>
          <w:szCs w:val="22"/>
        </w:rPr>
        <w:t>i başvuru</w:t>
      </w:r>
      <w:r w:rsidR="00BD034F">
        <w:rPr>
          <w:rFonts w:ascii="Times New Roman" w:hAnsi="Times New Roman"/>
          <w:color w:val="auto"/>
          <w:sz w:val="22"/>
          <w:szCs w:val="22"/>
        </w:rPr>
        <w:t>su,</w:t>
      </w:r>
      <w:r w:rsidR="00BD034F" w:rsidRPr="004475B4">
        <w:rPr>
          <w:rFonts w:ascii="Times New Roman" w:hAnsi="Times New Roman"/>
          <w:color w:val="auto"/>
          <w:sz w:val="22"/>
          <w:szCs w:val="22"/>
        </w:rPr>
        <w:t xml:space="preserve"> </w:t>
      </w:r>
      <w:r w:rsidR="00BD034F">
        <w:rPr>
          <w:rFonts w:ascii="Times New Roman" w:hAnsi="Times New Roman"/>
          <w:color w:val="auto"/>
          <w:sz w:val="22"/>
          <w:szCs w:val="22"/>
        </w:rPr>
        <w:t>t</w:t>
      </w:r>
      <w:r w:rsidR="00152394" w:rsidRPr="004475B4">
        <w:rPr>
          <w:rFonts w:ascii="Times New Roman" w:hAnsi="Times New Roman"/>
          <w:color w:val="auto"/>
          <w:sz w:val="22"/>
          <w:szCs w:val="22"/>
        </w:rPr>
        <w:t xml:space="preserve">ez </w:t>
      </w:r>
      <w:r w:rsidR="00152394">
        <w:rPr>
          <w:rFonts w:ascii="Times New Roman" w:hAnsi="Times New Roman"/>
          <w:color w:val="auto"/>
          <w:sz w:val="22"/>
          <w:szCs w:val="22"/>
        </w:rPr>
        <w:t xml:space="preserve">konusu veya </w:t>
      </w:r>
      <w:r w:rsidR="00152394" w:rsidRPr="004475B4">
        <w:rPr>
          <w:rFonts w:ascii="Times New Roman" w:hAnsi="Times New Roman"/>
          <w:color w:val="auto"/>
          <w:sz w:val="22"/>
          <w:szCs w:val="22"/>
        </w:rPr>
        <w:t>önerisinin ilgili enstitü</w:t>
      </w:r>
      <w:r w:rsidR="00152394">
        <w:rPr>
          <w:rFonts w:ascii="Times New Roman" w:hAnsi="Times New Roman"/>
          <w:color w:val="auto"/>
          <w:sz w:val="22"/>
          <w:szCs w:val="22"/>
        </w:rPr>
        <w:t>nün yönetim kurulu</w:t>
      </w:r>
      <w:r w:rsidR="00152394" w:rsidRPr="004475B4">
        <w:rPr>
          <w:rFonts w:ascii="Times New Roman" w:hAnsi="Times New Roman"/>
          <w:color w:val="auto"/>
          <w:sz w:val="22"/>
          <w:szCs w:val="22"/>
        </w:rPr>
        <w:t xml:space="preserve"> </w:t>
      </w:r>
      <w:r w:rsidR="00152394">
        <w:rPr>
          <w:rFonts w:ascii="Times New Roman" w:hAnsi="Times New Roman"/>
          <w:color w:val="auto"/>
          <w:sz w:val="22"/>
          <w:szCs w:val="22"/>
        </w:rPr>
        <w:t xml:space="preserve">kararı ile onaylanmasından </w:t>
      </w:r>
      <w:r w:rsidR="00152394" w:rsidRPr="004475B4">
        <w:rPr>
          <w:rFonts w:ascii="Times New Roman" w:hAnsi="Times New Roman"/>
          <w:color w:val="auto"/>
          <w:sz w:val="22"/>
          <w:szCs w:val="22"/>
        </w:rPr>
        <w:t xml:space="preserve">sonra </w:t>
      </w:r>
      <w:r w:rsidR="004C5C09">
        <w:rPr>
          <w:rFonts w:ascii="Times New Roman" w:hAnsi="Times New Roman"/>
          <w:color w:val="auto"/>
          <w:sz w:val="22"/>
          <w:szCs w:val="22"/>
        </w:rPr>
        <w:t>yapılabilir</w:t>
      </w:r>
      <w:r w:rsidRPr="004475B4">
        <w:rPr>
          <w:rFonts w:ascii="Times New Roman" w:hAnsi="Times New Roman"/>
          <w:color w:val="auto"/>
          <w:sz w:val="22"/>
          <w:szCs w:val="22"/>
        </w:rPr>
        <w:t xml:space="preserve">. </w:t>
      </w:r>
      <w:r w:rsidR="00BD034F">
        <w:rPr>
          <w:rFonts w:ascii="Times New Roman" w:hAnsi="Times New Roman"/>
          <w:color w:val="auto"/>
          <w:sz w:val="22"/>
          <w:szCs w:val="22"/>
        </w:rPr>
        <w:t>Mevzuatta belirlenen n</w:t>
      </w:r>
      <w:r w:rsidRPr="004475B4">
        <w:rPr>
          <w:rFonts w:ascii="Times New Roman" w:hAnsi="Times New Roman"/>
          <w:color w:val="auto"/>
          <w:sz w:val="22"/>
          <w:szCs w:val="22"/>
        </w:rPr>
        <w:t xml:space="preserve">ormal </w:t>
      </w:r>
      <w:r w:rsidR="00BD034F">
        <w:rPr>
          <w:rFonts w:ascii="Times New Roman" w:hAnsi="Times New Roman"/>
          <w:color w:val="auto"/>
          <w:sz w:val="22"/>
          <w:szCs w:val="22"/>
        </w:rPr>
        <w:t xml:space="preserve">öğrenim </w:t>
      </w:r>
      <w:r w:rsidRPr="004475B4">
        <w:rPr>
          <w:rFonts w:ascii="Times New Roman" w:hAnsi="Times New Roman"/>
          <w:color w:val="auto"/>
          <w:sz w:val="22"/>
          <w:szCs w:val="22"/>
        </w:rPr>
        <w:t>sürelerini aşmış tez çalışmaları ile tezsiz yüksek lisans çalışmaları destek kapsamı dışındadır.</w:t>
      </w:r>
    </w:p>
    <w:p w:rsidR="00687306" w:rsidRPr="004475B4" w:rsidRDefault="00687306" w:rsidP="00102DAF">
      <w:pPr>
        <w:pStyle w:val="NormalWeb"/>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t xml:space="preserve">(5) </w:t>
      </w:r>
      <w:r w:rsidRPr="00687306">
        <w:rPr>
          <w:rFonts w:ascii="Times New Roman" w:hAnsi="Times New Roman"/>
          <w:b/>
          <w:color w:val="auto"/>
          <w:sz w:val="22"/>
          <w:szCs w:val="22"/>
        </w:rPr>
        <w:t>(</w:t>
      </w:r>
      <w:proofErr w:type="gramStart"/>
      <w:r w:rsidRPr="00687306">
        <w:rPr>
          <w:rFonts w:ascii="Times New Roman" w:hAnsi="Times New Roman"/>
          <w:b/>
          <w:color w:val="auto"/>
          <w:sz w:val="22"/>
          <w:szCs w:val="22"/>
        </w:rPr>
        <w:t>Ek:Senato</w:t>
      </w:r>
      <w:proofErr w:type="gramEnd"/>
      <w:r w:rsidRPr="00687306">
        <w:rPr>
          <w:rFonts w:ascii="Times New Roman" w:hAnsi="Times New Roman"/>
          <w:b/>
          <w:color w:val="auto"/>
          <w:sz w:val="22"/>
          <w:szCs w:val="22"/>
        </w:rPr>
        <w:t>-31.03.2022-22/03-4)</w:t>
      </w:r>
      <w:r>
        <w:rPr>
          <w:rFonts w:ascii="Times New Roman" w:hAnsi="Times New Roman"/>
          <w:color w:val="auto"/>
          <w:sz w:val="22"/>
          <w:szCs w:val="22"/>
        </w:rPr>
        <w:t xml:space="preserve"> </w:t>
      </w:r>
      <w:r w:rsidRPr="00687306">
        <w:rPr>
          <w:rFonts w:ascii="Times New Roman" w:hAnsi="Times New Roman"/>
          <w:color w:val="auto"/>
          <w:sz w:val="22"/>
          <w:szCs w:val="22"/>
        </w:rPr>
        <w:t>2547 sayılı Yükseköğretim Kanunu'nun 34. maddesi kapsamında sözleşmeli statüde çalışan öğretim elemanları, proje ekibinde araştırmacı olarak sürekli kadroya sahip en az bir öğretim üyesi bulunması koşuluyla, proje başvurusunda bulunabilirler.</w:t>
      </w:r>
    </w:p>
    <w:p w:rsidR="00083159" w:rsidRPr="004475B4" w:rsidRDefault="00083159" w:rsidP="00102DAF">
      <w:pPr>
        <w:pStyle w:val="NormalWeb"/>
        <w:spacing w:before="0" w:beforeAutospacing="0" w:after="0" w:afterAutospacing="0" w:line="276" w:lineRule="auto"/>
        <w:jc w:val="both"/>
        <w:rPr>
          <w:rFonts w:ascii="Times New Roman" w:hAnsi="Times New Roman"/>
          <w:color w:val="auto"/>
          <w:sz w:val="22"/>
          <w:szCs w:val="22"/>
        </w:rPr>
      </w:pPr>
    </w:p>
    <w:p w:rsidR="003170EB" w:rsidRPr="004475B4" w:rsidRDefault="00BC6C44" w:rsidP="00102DAF">
      <w:pPr>
        <w:pStyle w:val="NormalWeb"/>
        <w:keepNext/>
        <w:spacing w:before="0" w:beforeAutospacing="0" w:after="120" w:afterAutospacing="0" w:line="276" w:lineRule="auto"/>
        <w:jc w:val="both"/>
        <w:rPr>
          <w:rFonts w:ascii="Times New Roman" w:hAnsi="Times New Roman"/>
          <w:b/>
          <w:color w:val="auto"/>
          <w:sz w:val="22"/>
          <w:szCs w:val="22"/>
        </w:rPr>
      </w:pPr>
      <w:r>
        <w:rPr>
          <w:rFonts w:ascii="Times New Roman" w:hAnsi="Times New Roman"/>
          <w:b/>
          <w:color w:val="auto"/>
          <w:sz w:val="22"/>
          <w:szCs w:val="22"/>
        </w:rPr>
        <w:t>Proje Başvurularının</w:t>
      </w:r>
      <w:r w:rsidR="006E2FF5" w:rsidRPr="004475B4">
        <w:rPr>
          <w:rFonts w:ascii="Times New Roman" w:hAnsi="Times New Roman"/>
          <w:b/>
          <w:color w:val="auto"/>
          <w:sz w:val="22"/>
          <w:szCs w:val="22"/>
        </w:rPr>
        <w:t xml:space="preserve"> Değerlendirilmesi</w:t>
      </w:r>
    </w:p>
    <w:p w:rsidR="00CF001C" w:rsidRPr="004475B4" w:rsidRDefault="004475B4" w:rsidP="00102DAF">
      <w:pPr>
        <w:pStyle w:val="NormalWeb"/>
        <w:keepNext/>
        <w:tabs>
          <w:tab w:val="left" w:pos="1361"/>
          <w:tab w:val="left" w:pos="1418"/>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9B3EB9" w:rsidRPr="004475B4">
        <w:rPr>
          <w:rFonts w:ascii="Times New Roman" w:hAnsi="Times New Roman"/>
          <w:b/>
          <w:color w:val="auto"/>
          <w:sz w:val="22"/>
          <w:szCs w:val="22"/>
        </w:rPr>
        <w:t>1</w:t>
      </w:r>
      <w:r w:rsidR="00C96D36">
        <w:rPr>
          <w:rFonts w:ascii="Times New Roman" w:hAnsi="Times New Roman"/>
          <w:b/>
          <w:color w:val="auto"/>
          <w:sz w:val="22"/>
          <w:szCs w:val="22"/>
        </w:rPr>
        <w:t>0</w:t>
      </w:r>
      <w:r w:rsidR="00594FBC">
        <w:rPr>
          <w:rFonts w:ascii="Times New Roman" w:hAnsi="Times New Roman"/>
          <w:b/>
          <w:color w:val="auto"/>
          <w:sz w:val="22"/>
          <w:szCs w:val="22"/>
        </w:rPr>
        <w:t xml:space="preserve"> –</w:t>
      </w:r>
      <w:r w:rsidR="00594FBC">
        <w:rPr>
          <w:rFonts w:ascii="Times New Roman" w:hAnsi="Times New Roman"/>
          <w:b/>
          <w:color w:val="auto"/>
          <w:sz w:val="22"/>
          <w:szCs w:val="22"/>
        </w:rPr>
        <w:tab/>
      </w:r>
      <w:r w:rsidR="003B573F" w:rsidRPr="004475B4">
        <w:rPr>
          <w:rFonts w:ascii="Times New Roman" w:hAnsi="Times New Roman"/>
          <w:color w:val="auto"/>
          <w:sz w:val="22"/>
          <w:szCs w:val="22"/>
        </w:rPr>
        <w:t xml:space="preserve">(1) </w:t>
      </w:r>
      <w:r w:rsidR="00EF20EB">
        <w:rPr>
          <w:rFonts w:ascii="Times New Roman" w:hAnsi="Times New Roman"/>
          <w:color w:val="auto"/>
          <w:sz w:val="22"/>
          <w:szCs w:val="22"/>
        </w:rPr>
        <w:t>P</w:t>
      </w:r>
      <w:r w:rsidR="000979A6" w:rsidRPr="004475B4">
        <w:rPr>
          <w:rFonts w:ascii="Times New Roman" w:hAnsi="Times New Roman"/>
          <w:color w:val="auto"/>
          <w:sz w:val="22"/>
          <w:szCs w:val="22"/>
        </w:rPr>
        <w:t xml:space="preserve">roje </w:t>
      </w:r>
      <w:r w:rsidR="003A24DE">
        <w:rPr>
          <w:rFonts w:ascii="Times New Roman" w:hAnsi="Times New Roman"/>
          <w:color w:val="auto"/>
          <w:sz w:val="22"/>
          <w:szCs w:val="22"/>
        </w:rPr>
        <w:t>başvuruları</w:t>
      </w:r>
      <w:r w:rsidR="000979A6" w:rsidRPr="004475B4">
        <w:rPr>
          <w:rFonts w:ascii="Times New Roman" w:hAnsi="Times New Roman"/>
          <w:color w:val="auto"/>
          <w:sz w:val="22"/>
          <w:szCs w:val="22"/>
        </w:rPr>
        <w:t>, gerekli koşulları sağlayıp sağlamadı</w:t>
      </w:r>
      <w:r w:rsidR="00EF20EB">
        <w:rPr>
          <w:rFonts w:ascii="Times New Roman" w:hAnsi="Times New Roman"/>
          <w:color w:val="auto"/>
          <w:sz w:val="22"/>
          <w:szCs w:val="22"/>
        </w:rPr>
        <w:t xml:space="preserve">klarının </w:t>
      </w:r>
      <w:r w:rsidR="000979A6" w:rsidRPr="004475B4">
        <w:rPr>
          <w:rFonts w:ascii="Times New Roman" w:hAnsi="Times New Roman"/>
          <w:color w:val="auto"/>
          <w:sz w:val="22"/>
          <w:szCs w:val="22"/>
        </w:rPr>
        <w:t xml:space="preserve">incelenmesi amacıyla </w:t>
      </w:r>
      <w:r w:rsidR="00EF20EB">
        <w:rPr>
          <w:rFonts w:ascii="Times New Roman" w:hAnsi="Times New Roman"/>
          <w:color w:val="auto"/>
          <w:sz w:val="22"/>
          <w:szCs w:val="22"/>
        </w:rPr>
        <w:t xml:space="preserve">Birim tarafından </w:t>
      </w:r>
      <w:r w:rsidR="000979A6" w:rsidRPr="004475B4">
        <w:rPr>
          <w:rFonts w:ascii="Times New Roman" w:hAnsi="Times New Roman"/>
          <w:color w:val="auto"/>
          <w:sz w:val="22"/>
          <w:szCs w:val="22"/>
        </w:rPr>
        <w:t xml:space="preserve">ön değerlendirmeye alınır. Ön değerlendirme </w:t>
      </w:r>
      <w:r w:rsidR="00EF20EB">
        <w:rPr>
          <w:rFonts w:ascii="Times New Roman" w:hAnsi="Times New Roman"/>
          <w:color w:val="auto"/>
          <w:sz w:val="22"/>
          <w:szCs w:val="22"/>
        </w:rPr>
        <w:t>sonucunda koşulları</w:t>
      </w:r>
      <w:r w:rsidR="000979A6" w:rsidRPr="004475B4">
        <w:rPr>
          <w:rFonts w:ascii="Times New Roman" w:hAnsi="Times New Roman"/>
          <w:color w:val="auto"/>
          <w:sz w:val="22"/>
          <w:szCs w:val="22"/>
        </w:rPr>
        <w:t xml:space="preserve"> sağl</w:t>
      </w:r>
      <w:r w:rsidR="00EF20EB">
        <w:rPr>
          <w:rFonts w:ascii="Times New Roman" w:hAnsi="Times New Roman"/>
          <w:color w:val="auto"/>
          <w:sz w:val="22"/>
          <w:szCs w:val="22"/>
        </w:rPr>
        <w:t>adığı belirlenen</w:t>
      </w:r>
      <w:r w:rsidR="000979A6" w:rsidRPr="004475B4">
        <w:rPr>
          <w:rFonts w:ascii="Times New Roman" w:hAnsi="Times New Roman"/>
          <w:color w:val="auto"/>
          <w:sz w:val="22"/>
          <w:szCs w:val="22"/>
        </w:rPr>
        <w:t xml:space="preserve"> proje </w:t>
      </w:r>
      <w:r w:rsidR="003A24DE">
        <w:rPr>
          <w:rFonts w:ascii="Times New Roman" w:hAnsi="Times New Roman"/>
          <w:color w:val="auto"/>
          <w:sz w:val="22"/>
          <w:szCs w:val="22"/>
        </w:rPr>
        <w:t>başvuruları</w:t>
      </w:r>
      <w:r w:rsidR="000979A6" w:rsidRPr="004475B4">
        <w:rPr>
          <w:rFonts w:ascii="Times New Roman" w:hAnsi="Times New Roman"/>
          <w:color w:val="auto"/>
          <w:sz w:val="22"/>
          <w:szCs w:val="22"/>
        </w:rPr>
        <w:t xml:space="preserve">, Koordinatör tarafından Komisyon değerlendirmesine sunulur. Gerekli koşulları sağlamayan proje </w:t>
      </w:r>
      <w:r w:rsidR="003A24DE">
        <w:rPr>
          <w:rFonts w:ascii="Times New Roman" w:hAnsi="Times New Roman"/>
          <w:color w:val="auto"/>
          <w:sz w:val="22"/>
          <w:szCs w:val="22"/>
        </w:rPr>
        <w:t>başvuruları</w:t>
      </w:r>
      <w:r w:rsidR="000979A6" w:rsidRPr="004475B4">
        <w:rPr>
          <w:rFonts w:ascii="Times New Roman" w:hAnsi="Times New Roman"/>
          <w:color w:val="auto"/>
          <w:sz w:val="22"/>
          <w:szCs w:val="22"/>
        </w:rPr>
        <w:t xml:space="preserve"> ise gerekçesi belirtilerek başvuru sahibine iade edilir.</w:t>
      </w:r>
    </w:p>
    <w:p w:rsidR="00826B52" w:rsidRPr="004475B4" w:rsidRDefault="00C96D36" w:rsidP="00102DAF">
      <w:pPr>
        <w:pStyle w:val="NormalWeb"/>
        <w:tabs>
          <w:tab w:val="left" w:pos="340"/>
          <w:tab w:val="left" w:pos="426"/>
        </w:tabs>
        <w:spacing w:before="0" w:beforeAutospacing="0" w:after="120" w:afterAutospacing="0" w:line="276" w:lineRule="auto"/>
        <w:jc w:val="both"/>
        <w:rPr>
          <w:rFonts w:ascii="Times New Roman" w:hAnsi="Times New Roman"/>
          <w:color w:val="auto"/>
          <w:sz w:val="22"/>
          <w:szCs w:val="22"/>
        </w:rPr>
      </w:pPr>
      <w:r w:rsidRPr="00271AA8">
        <w:rPr>
          <w:rFonts w:ascii="Times New Roman" w:hAnsi="Times New Roman"/>
          <w:color w:val="auto"/>
          <w:sz w:val="22"/>
          <w:szCs w:val="22"/>
        </w:rPr>
        <w:t>(2)</w:t>
      </w:r>
      <w:r w:rsidRPr="00271AA8">
        <w:rPr>
          <w:rFonts w:ascii="Times New Roman" w:hAnsi="Times New Roman"/>
          <w:color w:val="auto"/>
          <w:sz w:val="22"/>
          <w:szCs w:val="22"/>
        </w:rPr>
        <w:tab/>
      </w:r>
      <w:r w:rsidR="00EF20EB" w:rsidRPr="00271AA8">
        <w:rPr>
          <w:rFonts w:ascii="Times New Roman" w:hAnsi="Times New Roman"/>
          <w:color w:val="auto"/>
          <w:sz w:val="22"/>
          <w:szCs w:val="22"/>
        </w:rPr>
        <w:t>P</w:t>
      </w:r>
      <w:r w:rsidR="0065298C" w:rsidRPr="00271AA8">
        <w:rPr>
          <w:rFonts w:ascii="Times New Roman" w:hAnsi="Times New Roman"/>
          <w:color w:val="auto"/>
          <w:sz w:val="22"/>
          <w:szCs w:val="22"/>
        </w:rPr>
        <w:t xml:space="preserve">roje </w:t>
      </w:r>
      <w:r w:rsidR="003A24DE" w:rsidRPr="00271AA8">
        <w:rPr>
          <w:rFonts w:ascii="Times New Roman" w:hAnsi="Times New Roman"/>
          <w:color w:val="auto"/>
          <w:sz w:val="22"/>
          <w:szCs w:val="22"/>
        </w:rPr>
        <w:t>başvuruları</w:t>
      </w:r>
      <w:r w:rsidR="00A003DD" w:rsidRPr="00271AA8">
        <w:rPr>
          <w:rFonts w:ascii="Times New Roman" w:hAnsi="Times New Roman"/>
          <w:color w:val="auto"/>
          <w:sz w:val="22"/>
          <w:szCs w:val="22"/>
        </w:rPr>
        <w:t xml:space="preserve"> proje türleri</w:t>
      </w:r>
      <w:r w:rsidR="0065298C" w:rsidRPr="00271AA8">
        <w:rPr>
          <w:rFonts w:ascii="Times New Roman" w:hAnsi="Times New Roman"/>
          <w:color w:val="auto"/>
          <w:sz w:val="22"/>
          <w:szCs w:val="22"/>
        </w:rPr>
        <w:t xml:space="preserve"> dikkate alınarak Komisyon tarafından </w:t>
      </w:r>
      <w:r w:rsidR="00EF20EB" w:rsidRPr="00271AA8">
        <w:rPr>
          <w:rFonts w:ascii="Times New Roman" w:hAnsi="Times New Roman"/>
          <w:color w:val="auto"/>
          <w:sz w:val="22"/>
          <w:szCs w:val="22"/>
        </w:rPr>
        <w:t xml:space="preserve">değerlendirilir. </w:t>
      </w:r>
      <w:r w:rsidR="00E84306" w:rsidRPr="00271AA8">
        <w:rPr>
          <w:rFonts w:ascii="Times New Roman" w:hAnsi="Times New Roman"/>
          <w:color w:val="auto"/>
          <w:sz w:val="22"/>
          <w:szCs w:val="22"/>
        </w:rPr>
        <w:t>Değerlendirme sürecinde g</w:t>
      </w:r>
      <w:r w:rsidR="00EF20EB" w:rsidRPr="00271AA8">
        <w:rPr>
          <w:rFonts w:ascii="Times New Roman" w:hAnsi="Times New Roman"/>
          <w:color w:val="auto"/>
          <w:sz w:val="22"/>
          <w:szCs w:val="22"/>
        </w:rPr>
        <w:t>erekli gördüğü hallerde Komisyon</w:t>
      </w:r>
      <w:r w:rsidR="00A003DD" w:rsidRPr="00271AA8">
        <w:rPr>
          <w:rFonts w:ascii="Times New Roman" w:hAnsi="Times New Roman"/>
          <w:color w:val="auto"/>
          <w:sz w:val="22"/>
          <w:szCs w:val="22"/>
        </w:rPr>
        <w:t>,</w:t>
      </w:r>
      <w:r w:rsidR="00EF20EB" w:rsidRPr="00271AA8">
        <w:rPr>
          <w:rFonts w:ascii="Times New Roman" w:hAnsi="Times New Roman"/>
          <w:color w:val="auto"/>
          <w:sz w:val="22"/>
          <w:szCs w:val="22"/>
        </w:rPr>
        <w:t xml:space="preserve"> </w:t>
      </w:r>
      <w:r w:rsidR="0065298C" w:rsidRPr="00271AA8">
        <w:rPr>
          <w:rFonts w:ascii="Times New Roman" w:hAnsi="Times New Roman"/>
          <w:color w:val="auto"/>
          <w:sz w:val="22"/>
          <w:szCs w:val="22"/>
        </w:rPr>
        <w:t>sayı ve nitelikleri</w:t>
      </w:r>
      <w:r w:rsidR="00EF20EB" w:rsidRPr="00271AA8">
        <w:rPr>
          <w:rFonts w:ascii="Times New Roman" w:hAnsi="Times New Roman"/>
          <w:color w:val="auto"/>
          <w:sz w:val="22"/>
          <w:szCs w:val="22"/>
        </w:rPr>
        <w:t>ni</w:t>
      </w:r>
      <w:r w:rsidR="0065298C" w:rsidRPr="00271AA8">
        <w:rPr>
          <w:rFonts w:ascii="Times New Roman" w:hAnsi="Times New Roman"/>
          <w:color w:val="auto"/>
          <w:sz w:val="22"/>
          <w:szCs w:val="22"/>
        </w:rPr>
        <w:t xml:space="preserve"> belirle</w:t>
      </w:r>
      <w:r w:rsidR="00EF20EB" w:rsidRPr="00271AA8">
        <w:rPr>
          <w:rFonts w:ascii="Times New Roman" w:hAnsi="Times New Roman"/>
          <w:color w:val="auto"/>
          <w:sz w:val="22"/>
          <w:szCs w:val="22"/>
        </w:rPr>
        <w:t>diği</w:t>
      </w:r>
      <w:r w:rsidR="0065298C" w:rsidRPr="00271AA8">
        <w:rPr>
          <w:rFonts w:ascii="Times New Roman" w:hAnsi="Times New Roman"/>
          <w:color w:val="auto"/>
          <w:sz w:val="22"/>
          <w:szCs w:val="22"/>
        </w:rPr>
        <w:t xml:space="preserve"> hakemler</w:t>
      </w:r>
      <w:r w:rsidR="00565074" w:rsidRPr="00271AA8">
        <w:rPr>
          <w:rFonts w:ascii="Times New Roman" w:hAnsi="Times New Roman"/>
          <w:color w:val="auto"/>
          <w:sz w:val="22"/>
          <w:szCs w:val="22"/>
        </w:rPr>
        <w:t>d</w:t>
      </w:r>
      <w:r w:rsidR="0065298C" w:rsidRPr="00271AA8">
        <w:rPr>
          <w:rFonts w:ascii="Times New Roman" w:hAnsi="Times New Roman"/>
          <w:color w:val="auto"/>
          <w:sz w:val="22"/>
          <w:szCs w:val="22"/>
        </w:rPr>
        <w:t>e</w:t>
      </w:r>
      <w:r w:rsidR="00565074" w:rsidRPr="00271AA8">
        <w:rPr>
          <w:rFonts w:ascii="Times New Roman" w:hAnsi="Times New Roman"/>
          <w:color w:val="auto"/>
          <w:sz w:val="22"/>
          <w:szCs w:val="22"/>
        </w:rPr>
        <w:t xml:space="preserve">n proje başvuruları hakkında </w:t>
      </w:r>
      <w:r w:rsidR="00A003DD" w:rsidRPr="00271AA8">
        <w:rPr>
          <w:rFonts w:ascii="Times New Roman" w:hAnsi="Times New Roman"/>
          <w:color w:val="auto"/>
          <w:sz w:val="22"/>
          <w:szCs w:val="22"/>
        </w:rPr>
        <w:t>i</w:t>
      </w:r>
      <w:r w:rsidR="00565074" w:rsidRPr="00271AA8">
        <w:rPr>
          <w:rFonts w:ascii="Times New Roman" w:hAnsi="Times New Roman"/>
          <w:color w:val="auto"/>
          <w:sz w:val="22"/>
          <w:szCs w:val="22"/>
        </w:rPr>
        <w:t>lave görüş alabilir</w:t>
      </w:r>
      <w:r w:rsidR="00E84306" w:rsidRPr="00271AA8">
        <w:rPr>
          <w:rFonts w:ascii="Times New Roman" w:hAnsi="Times New Roman"/>
          <w:color w:val="auto"/>
          <w:sz w:val="22"/>
          <w:szCs w:val="22"/>
        </w:rPr>
        <w:t xml:space="preserve"> ve</w:t>
      </w:r>
      <w:r w:rsidR="00565074" w:rsidRPr="00271AA8">
        <w:rPr>
          <w:rFonts w:ascii="Times New Roman" w:hAnsi="Times New Roman"/>
          <w:color w:val="auto"/>
          <w:sz w:val="22"/>
          <w:szCs w:val="22"/>
        </w:rPr>
        <w:t xml:space="preserve"> </w:t>
      </w:r>
      <w:r w:rsidR="00E2300A" w:rsidRPr="004475B4">
        <w:rPr>
          <w:rFonts w:ascii="Times New Roman" w:hAnsi="Times New Roman"/>
          <w:color w:val="auto"/>
          <w:sz w:val="22"/>
          <w:szCs w:val="22"/>
        </w:rPr>
        <w:t xml:space="preserve">proje ekibinden </w:t>
      </w:r>
      <w:r w:rsidR="00DF45A1" w:rsidRPr="004475B4">
        <w:rPr>
          <w:rFonts w:ascii="Times New Roman" w:hAnsi="Times New Roman"/>
          <w:color w:val="auto"/>
          <w:sz w:val="22"/>
          <w:szCs w:val="22"/>
        </w:rPr>
        <w:t xml:space="preserve">projeleri ile ilgili </w:t>
      </w:r>
      <w:r w:rsidR="00F10A75" w:rsidRPr="004475B4">
        <w:rPr>
          <w:rFonts w:ascii="Times New Roman" w:hAnsi="Times New Roman"/>
          <w:color w:val="auto"/>
          <w:sz w:val="22"/>
          <w:szCs w:val="22"/>
        </w:rPr>
        <w:t>sözlü sunum</w:t>
      </w:r>
      <w:r w:rsidR="00DF45A1" w:rsidRPr="004475B4">
        <w:rPr>
          <w:rFonts w:ascii="Times New Roman" w:hAnsi="Times New Roman"/>
          <w:color w:val="auto"/>
          <w:sz w:val="22"/>
          <w:szCs w:val="22"/>
        </w:rPr>
        <w:t xml:space="preserve"> yapmalarını </w:t>
      </w:r>
      <w:r w:rsidR="00F10A75" w:rsidRPr="004475B4">
        <w:rPr>
          <w:rFonts w:ascii="Times New Roman" w:hAnsi="Times New Roman"/>
          <w:color w:val="auto"/>
          <w:sz w:val="22"/>
          <w:szCs w:val="22"/>
        </w:rPr>
        <w:t xml:space="preserve">isteyebilir. </w:t>
      </w:r>
    </w:p>
    <w:p w:rsidR="00C9098C" w:rsidRPr="004475B4" w:rsidRDefault="00C96D36" w:rsidP="00102DAF">
      <w:pPr>
        <w:pStyle w:val="NormalWeb"/>
        <w:tabs>
          <w:tab w:val="left" w:pos="340"/>
          <w:tab w:val="left" w:pos="426"/>
        </w:tabs>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t>(</w:t>
      </w:r>
      <w:r w:rsidR="00E84306">
        <w:rPr>
          <w:rFonts w:ascii="Times New Roman" w:hAnsi="Times New Roman"/>
          <w:color w:val="auto"/>
          <w:sz w:val="22"/>
          <w:szCs w:val="22"/>
        </w:rPr>
        <w:t>3</w:t>
      </w:r>
      <w:r>
        <w:rPr>
          <w:rFonts w:ascii="Times New Roman" w:hAnsi="Times New Roman"/>
          <w:color w:val="auto"/>
          <w:sz w:val="22"/>
          <w:szCs w:val="22"/>
        </w:rPr>
        <w:t>)</w:t>
      </w:r>
      <w:r>
        <w:rPr>
          <w:rFonts w:ascii="Times New Roman" w:hAnsi="Times New Roman"/>
          <w:color w:val="auto"/>
          <w:sz w:val="22"/>
          <w:szCs w:val="22"/>
        </w:rPr>
        <w:tab/>
      </w:r>
      <w:r w:rsidR="00C9098C" w:rsidRPr="004475B4">
        <w:rPr>
          <w:rFonts w:ascii="Times New Roman" w:hAnsi="Times New Roman"/>
          <w:color w:val="auto"/>
          <w:sz w:val="22"/>
          <w:szCs w:val="22"/>
        </w:rPr>
        <w:t>Komisyon</w:t>
      </w:r>
      <w:r w:rsidR="004E04C4">
        <w:rPr>
          <w:rFonts w:ascii="Times New Roman" w:hAnsi="Times New Roman"/>
          <w:color w:val="auto"/>
          <w:sz w:val="22"/>
          <w:szCs w:val="22"/>
        </w:rPr>
        <w:t xml:space="preserve">, </w:t>
      </w:r>
      <w:r w:rsidR="004E04C4" w:rsidRPr="004475B4">
        <w:rPr>
          <w:rFonts w:ascii="Times New Roman" w:hAnsi="Times New Roman"/>
          <w:color w:val="auto"/>
          <w:sz w:val="22"/>
          <w:szCs w:val="22"/>
        </w:rPr>
        <w:t xml:space="preserve">proje konusunun Galatasaray Üniversitesi öncelikli araştırma alanları ile ilişkili olup olmadığını, varsa hakem raporlarını, proje ekibinin önceki faaliyetlerine yönelik akademik performanslarını ve yürüttükleri projeler kapsamında üretilen bilimsel yayın ve patent </w:t>
      </w:r>
      <w:r w:rsidR="004E04C4">
        <w:rPr>
          <w:rFonts w:ascii="Times New Roman" w:hAnsi="Times New Roman"/>
          <w:color w:val="auto"/>
          <w:sz w:val="22"/>
          <w:szCs w:val="22"/>
        </w:rPr>
        <w:t>gibi çıktılarını da dikkate alarak</w:t>
      </w:r>
      <w:r w:rsidR="006768D3">
        <w:rPr>
          <w:rFonts w:ascii="Times New Roman" w:hAnsi="Times New Roman"/>
          <w:color w:val="auto"/>
          <w:sz w:val="22"/>
          <w:szCs w:val="22"/>
        </w:rPr>
        <w:t>,</w:t>
      </w:r>
      <w:r w:rsidR="00E84306">
        <w:rPr>
          <w:rFonts w:ascii="Times New Roman" w:hAnsi="Times New Roman"/>
          <w:color w:val="auto"/>
          <w:sz w:val="22"/>
          <w:szCs w:val="22"/>
        </w:rPr>
        <w:t xml:space="preserve"> proje başvurularını değerlendirir ve hangilerini destekleyeceğine karar verir.</w:t>
      </w:r>
    </w:p>
    <w:p w:rsidR="00C9098C" w:rsidRPr="006F3E9D" w:rsidRDefault="00C9098C" w:rsidP="00102DAF">
      <w:pPr>
        <w:pStyle w:val="NormalWeb"/>
        <w:spacing w:before="0" w:beforeAutospacing="0" w:after="0" w:afterAutospacing="0" w:line="276" w:lineRule="auto"/>
        <w:jc w:val="both"/>
        <w:rPr>
          <w:rFonts w:ascii="Times New Roman" w:hAnsi="Times New Roman"/>
          <w:color w:val="auto"/>
          <w:sz w:val="22"/>
          <w:szCs w:val="22"/>
        </w:rPr>
      </w:pPr>
    </w:p>
    <w:p w:rsidR="00094A7E" w:rsidRPr="006F3E9D" w:rsidRDefault="00094A7E" w:rsidP="00102DAF">
      <w:pPr>
        <w:pStyle w:val="NormalWeb"/>
        <w:spacing w:before="0" w:beforeAutospacing="0" w:after="0" w:afterAutospacing="0" w:line="276" w:lineRule="auto"/>
        <w:rPr>
          <w:rFonts w:ascii="Times New Roman" w:hAnsi="Times New Roman"/>
          <w:color w:val="auto"/>
          <w:sz w:val="22"/>
          <w:szCs w:val="22"/>
        </w:rPr>
      </w:pPr>
    </w:p>
    <w:p w:rsidR="00094A7E" w:rsidRPr="006F3E9D" w:rsidRDefault="00094A7E" w:rsidP="00102DAF">
      <w:pPr>
        <w:pStyle w:val="NormalWeb"/>
        <w:spacing w:before="0" w:beforeAutospacing="0" w:after="0" w:afterAutospacing="0" w:line="276" w:lineRule="auto"/>
        <w:rPr>
          <w:rFonts w:ascii="Times New Roman" w:hAnsi="Times New Roman"/>
          <w:color w:val="auto"/>
          <w:sz w:val="22"/>
          <w:szCs w:val="22"/>
        </w:rPr>
      </w:pPr>
    </w:p>
    <w:p w:rsidR="00D7652D" w:rsidRPr="004475B4" w:rsidRDefault="00F05EEE" w:rsidP="00102DAF">
      <w:pPr>
        <w:pStyle w:val="NormalWeb"/>
        <w:spacing w:before="0" w:beforeAutospacing="0" w:after="0" w:afterAutospacing="0" w:line="276" w:lineRule="auto"/>
        <w:jc w:val="center"/>
        <w:rPr>
          <w:rFonts w:ascii="Times New Roman" w:hAnsi="Times New Roman"/>
          <w:b/>
          <w:color w:val="auto"/>
          <w:sz w:val="22"/>
          <w:szCs w:val="22"/>
        </w:rPr>
      </w:pPr>
      <w:r>
        <w:rPr>
          <w:rFonts w:ascii="Times New Roman" w:hAnsi="Times New Roman"/>
          <w:b/>
          <w:color w:val="auto"/>
          <w:sz w:val="22"/>
          <w:szCs w:val="22"/>
        </w:rPr>
        <w:t>DÖRDÜNCÜ</w:t>
      </w:r>
      <w:r w:rsidR="00D7652D" w:rsidRPr="004475B4">
        <w:rPr>
          <w:rFonts w:ascii="Times New Roman" w:hAnsi="Times New Roman"/>
          <w:b/>
          <w:color w:val="auto"/>
          <w:sz w:val="22"/>
          <w:szCs w:val="22"/>
        </w:rPr>
        <w:t xml:space="preserve"> BÖLÜM</w:t>
      </w:r>
    </w:p>
    <w:p w:rsidR="00D7652D" w:rsidRPr="004475B4" w:rsidRDefault="00594D3D" w:rsidP="00102DAF">
      <w:pPr>
        <w:pStyle w:val="NormalWeb"/>
        <w:spacing w:before="0" w:beforeAutospacing="0" w:after="0" w:afterAutospacing="0" w:line="276" w:lineRule="auto"/>
        <w:jc w:val="center"/>
        <w:rPr>
          <w:rFonts w:ascii="Times New Roman" w:hAnsi="Times New Roman"/>
          <w:b/>
          <w:color w:val="auto"/>
          <w:sz w:val="22"/>
          <w:szCs w:val="22"/>
        </w:rPr>
      </w:pPr>
      <w:r>
        <w:rPr>
          <w:rFonts w:ascii="Times New Roman" w:hAnsi="Times New Roman"/>
          <w:b/>
          <w:color w:val="auto"/>
          <w:sz w:val="22"/>
          <w:szCs w:val="22"/>
        </w:rPr>
        <w:t xml:space="preserve">Projelerin Yürütülmesi </w:t>
      </w:r>
      <w:r w:rsidR="00134C18">
        <w:rPr>
          <w:rFonts w:ascii="Times New Roman" w:hAnsi="Times New Roman"/>
          <w:b/>
          <w:color w:val="auto"/>
          <w:sz w:val="22"/>
          <w:szCs w:val="22"/>
        </w:rPr>
        <w:t>v</w:t>
      </w:r>
      <w:r w:rsidRPr="004475B4">
        <w:rPr>
          <w:rFonts w:ascii="Times New Roman" w:hAnsi="Times New Roman"/>
          <w:b/>
          <w:color w:val="auto"/>
          <w:sz w:val="22"/>
          <w:szCs w:val="22"/>
        </w:rPr>
        <w:t xml:space="preserve">e </w:t>
      </w:r>
      <w:r w:rsidR="00F53190">
        <w:rPr>
          <w:rFonts w:ascii="Times New Roman" w:hAnsi="Times New Roman"/>
          <w:b/>
          <w:color w:val="auto"/>
          <w:sz w:val="22"/>
          <w:szCs w:val="22"/>
        </w:rPr>
        <w:t>Sonuçlandırılması</w:t>
      </w:r>
    </w:p>
    <w:p w:rsidR="00094A7E" w:rsidRPr="004475B4" w:rsidRDefault="00094A7E" w:rsidP="00102DAF">
      <w:pPr>
        <w:pStyle w:val="NormalWeb"/>
        <w:spacing w:before="0" w:beforeAutospacing="0" w:after="0" w:afterAutospacing="0" w:line="276" w:lineRule="auto"/>
        <w:jc w:val="both"/>
        <w:rPr>
          <w:rFonts w:ascii="Times New Roman" w:hAnsi="Times New Roman"/>
          <w:color w:val="auto"/>
          <w:sz w:val="22"/>
          <w:szCs w:val="22"/>
        </w:rPr>
      </w:pPr>
    </w:p>
    <w:p w:rsidR="00544CAC" w:rsidRPr="004475B4" w:rsidRDefault="00586096" w:rsidP="00102DAF">
      <w:pPr>
        <w:pStyle w:val="NormalWeb"/>
        <w:spacing w:before="0" w:beforeAutospacing="0" w:after="120" w:afterAutospacing="0" w:line="276" w:lineRule="auto"/>
        <w:jc w:val="both"/>
        <w:rPr>
          <w:rFonts w:ascii="Times New Roman" w:hAnsi="Times New Roman"/>
          <w:b/>
          <w:color w:val="auto"/>
          <w:sz w:val="22"/>
          <w:szCs w:val="22"/>
        </w:rPr>
      </w:pPr>
      <w:r w:rsidRPr="004475B4">
        <w:rPr>
          <w:rFonts w:ascii="Times New Roman" w:hAnsi="Times New Roman"/>
          <w:b/>
          <w:color w:val="auto"/>
          <w:sz w:val="22"/>
          <w:szCs w:val="22"/>
        </w:rPr>
        <w:t>Projelerin Başlatılması</w:t>
      </w:r>
      <w:r w:rsidR="00F53190" w:rsidRPr="00F53190">
        <w:rPr>
          <w:rFonts w:ascii="Times New Roman" w:hAnsi="Times New Roman"/>
          <w:b/>
          <w:color w:val="auto"/>
          <w:sz w:val="22"/>
          <w:szCs w:val="22"/>
        </w:rPr>
        <w:t xml:space="preserve"> </w:t>
      </w:r>
      <w:r w:rsidR="00F53190">
        <w:rPr>
          <w:rFonts w:ascii="Times New Roman" w:hAnsi="Times New Roman"/>
          <w:b/>
          <w:color w:val="auto"/>
          <w:sz w:val="22"/>
          <w:szCs w:val="22"/>
        </w:rPr>
        <w:t>ve Destekleme Protokolü</w:t>
      </w:r>
    </w:p>
    <w:p w:rsidR="00697089" w:rsidRPr="004475B4" w:rsidRDefault="004475B4" w:rsidP="00102DAF">
      <w:pPr>
        <w:pStyle w:val="NormalWeb"/>
        <w:tabs>
          <w:tab w:val="left" w:pos="1361"/>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294952" w:rsidRPr="004475B4">
        <w:rPr>
          <w:rFonts w:ascii="Times New Roman" w:hAnsi="Times New Roman"/>
          <w:b/>
          <w:color w:val="auto"/>
          <w:sz w:val="22"/>
          <w:szCs w:val="22"/>
        </w:rPr>
        <w:t>1</w:t>
      </w:r>
      <w:r w:rsidR="00225D56">
        <w:rPr>
          <w:rFonts w:ascii="Times New Roman" w:hAnsi="Times New Roman"/>
          <w:b/>
          <w:color w:val="auto"/>
          <w:sz w:val="22"/>
          <w:szCs w:val="22"/>
        </w:rPr>
        <w:t>1</w:t>
      </w:r>
      <w:r w:rsidR="00DA6438">
        <w:rPr>
          <w:rFonts w:ascii="Times New Roman" w:hAnsi="Times New Roman"/>
          <w:b/>
          <w:color w:val="auto"/>
          <w:sz w:val="22"/>
          <w:szCs w:val="22"/>
        </w:rPr>
        <w:t xml:space="preserve"> –</w:t>
      </w:r>
      <w:r w:rsidR="00DA6438">
        <w:rPr>
          <w:rFonts w:ascii="Times New Roman" w:hAnsi="Times New Roman"/>
          <w:b/>
          <w:color w:val="auto"/>
          <w:sz w:val="22"/>
          <w:szCs w:val="22"/>
        </w:rPr>
        <w:tab/>
      </w:r>
      <w:r w:rsidR="003E0601" w:rsidRPr="004475B4">
        <w:rPr>
          <w:rFonts w:ascii="Times New Roman" w:hAnsi="Times New Roman"/>
          <w:color w:val="auto"/>
          <w:sz w:val="22"/>
          <w:szCs w:val="22"/>
        </w:rPr>
        <w:t xml:space="preserve">(1) Desteklenmesine karar verilen </w:t>
      </w:r>
      <w:r w:rsidR="00D604F3">
        <w:rPr>
          <w:rFonts w:ascii="Times New Roman" w:hAnsi="Times New Roman"/>
          <w:color w:val="auto"/>
          <w:sz w:val="22"/>
          <w:szCs w:val="22"/>
        </w:rPr>
        <w:t xml:space="preserve">bir </w:t>
      </w:r>
      <w:r w:rsidR="003E0601" w:rsidRPr="004475B4">
        <w:rPr>
          <w:rFonts w:ascii="Times New Roman" w:hAnsi="Times New Roman"/>
          <w:color w:val="auto"/>
          <w:sz w:val="22"/>
          <w:szCs w:val="22"/>
        </w:rPr>
        <w:t>proje için</w:t>
      </w:r>
      <w:r w:rsidR="00BB0965">
        <w:rPr>
          <w:rFonts w:ascii="Times New Roman" w:hAnsi="Times New Roman"/>
          <w:color w:val="auto"/>
          <w:sz w:val="22"/>
          <w:szCs w:val="22"/>
        </w:rPr>
        <w:t>,</w:t>
      </w:r>
      <w:r w:rsidR="003E0601" w:rsidRPr="004475B4">
        <w:rPr>
          <w:rFonts w:ascii="Times New Roman" w:hAnsi="Times New Roman"/>
          <w:color w:val="auto"/>
          <w:sz w:val="22"/>
          <w:szCs w:val="22"/>
        </w:rPr>
        <w:t xml:space="preserve"> </w:t>
      </w:r>
      <w:r w:rsidR="00D604F3">
        <w:rPr>
          <w:rFonts w:ascii="Times New Roman" w:hAnsi="Times New Roman"/>
          <w:color w:val="auto"/>
          <w:sz w:val="22"/>
          <w:szCs w:val="22"/>
        </w:rPr>
        <w:t xml:space="preserve">BAP Komisyonu Başkanı </w:t>
      </w:r>
      <w:r w:rsidR="003E0601" w:rsidRPr="004475B4">
        <w:rPr>
          <w:rFonts w:ascii="Times New Roman" w:hAnsi="Times New Roman"/>
          <w:color w:val="auto"/>
          <w:sz w:val="22"/>
          <w:szCs w:val="22"/>
        </w:rPr>
        <w:t xml:space="preserve">ile proje </w:t>
      </w:r>
      <w:r w:rsidR="00BB0965">
        <w:rPr>
          <w:rFonts w:ascii="Times New Roman" w:hAnsi="Times New Roman"/>
          <w:color w:val="auto"/>
          <w:sz w:val="22"/>
          <w:szCs w:val="22"/>
        </w:rPr>
        <w:t xml:space="preserve">yürütücüsü </w:t>
      </w:r>
      <w:r w:rsidR="00DB081A">
        <w:rPr>
          <w:rFonts w:ascii="Times New Roman" w:hAnsi="Times New Roman"/>
          <w:color w:val="auto"/>
          <w:sz w:val="22"/>
          <w:szCs w:val="22"/>
        </w:rPr>
        <w:t>Destekleme</w:t>
      </w:r>
      <w:r w:rsidR="004A2FB2" w:rsidRPr="004475B4">
        <w:rPr>
          <w:rFonts w:ascii="Times New Roman" w:hAnsi="Times New Roman"/>
          <w:color w:val="auto"/>
          <w:sz w:val="22"/>
          <w:szCs w:val="22"/>
        </w:rPr>
        <w:t xml:space="preserve"> </w:t>
      </w:r>
      <w:r w:rsidR="00DB081A">
        <w:rPr>
          <w:rFonts w:ascii="Times New Roman" w:hAnsi="Times New Roman"/>
          <w:color w:val="auto"/>
          <w:sz w:val="22"/>
          <w:szCs w:val="22"/>
        </w:rPr>
        <w:t>P</w:t>
      </w:r>
      <w:r w:rsidR="003E0601" w:rsidRPr="004475B4">
        <w:rPr>
          <w:rFonts w:ascii="Times New Roman" w:hAnsi="Times New Roman"/>
          <w:color w:val="auto"/>
          <w:sz w:val="22"/>
          <w:szCs w:val="22"/>
        </w:rPr>
        <w:t>rotokolü imza</w:t>
      </w:r>
      <w:r w:rsidR="00D604F3">
        <w:rPr>
          <w:rFonts w:ascii="Times New Roman" w:hAnsi="Times New Roman"/>
          <w:color w:val="auto"/>
          <w:sz w:val="22"/>
          <w:szCs w:val="22"/>
        </w:rPr>
        <w:t>la</w:t>
      </w:r>
      <w:r w:rsidR="003E0601" w:rsidRPr="004475B4">
        <w:rPr>
          <w:rFonts w:ascii="Times New Roman" w:hAnsi="Times New Roman"/>
          <w:color w:val="auto"/>
          <w:sz w:val="22"/>
          <w:szCs w:val="22"/>
        </w:rPr>
        <w:t xml:space="preserve">r. Proje yürütücüleri protokolde belirtilen tüm hususlara uymakla </w:t>
      </w:r>
      <w:r w:rsidR="003E0601" w:rsidRPr="004475B4">
        <w:rPr>
          <w:rFonts w:ascii="Times New Roman" w:hAnsi="Times New Roman"/>
          <w:color w:val="auto"/>
          <w:sz w:val="22"/>
          <w:szCs w:val="22"/>
        </w:rPr>
        <w:lastRenderedPageBreak/>
        <w:t xml:space="preserve">yükümlüdür. Projelerin başlama tarihi olarak protokolün </w:t>
      </w:r>
      <w:r w:rsidR="00D604F3">
        <w:rPr>
          <w:rFonts w:ascii="Times New Roman" w:hAnsi="Times New Roman"/>
          <w:color w:val="auto"/>
          <w:sz w:val="22"/>
          <w:szCs w:val="22"/>
        </w:rPr>
        <w:t>BAP Komisyonu Başkanı</w:t>
      </w:r>
      <w:r w:rsidR="003E0601" w:rsidRPr="004475B4">
        <w:rPr>
          <w:rFonts w:ascii="Times New Roman" w:hAnsi="Times New Roman"/>
          <w:color w:val="auto"/>
          <w:sz w:val="22"/>
          <w:szCs w:val="22"/>
        </w:rPr>
        <w:t xml:space="preserve"> tarafından imzalandığı tarih kabul edilir.</w:t>
      </w:r>
    </w:p>
    <w:p w:rsidR="003E0601" w:rsidRDefault="00225D56" w:rsidP="00102DAF">
      <w:pPr>
        <w:pStyle w:val="NormalWeb"/>
        <w:tabs>
          <w:tab w:val="left" w:pos="340"/>
          <w:tab w:val="left" w:pos="426"/>
        </w:tabs>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color w:val="auto"/>
          <w:sz w:val="22"/>
          <w:szCs w:val="22"/>
        </w:rPr>
        <w:tab/>
      </w:r>
      <w:r w:rsidR="003E0601" w:rsidRPr="004475B4">
        <w:rPr>
          <w:rFonts w:ascii="Times New Roman" w:hAnsi="Times New Roman"/>
          <w:color w:val="auto"/>
          <w:sz w:val="22"/>
          <w:szCs w:val="22"/>
        </w:rPr>
        <w:t>Desteklenmesine karar verilen projelerin yürütücülerinin, proje türüne göre belirlene</w:t>
      </w:r>
      <w:r w:rsidR="006F3E9D">
        <w:rPr>
          <w:rFonts w:ascii="Times New Roman" w:hAnsi="Times New Roman"/>
          <w:color w:val="auto"/>
          <w:sz w:val="22"/>
          <w:szCs w:val="22"/>
        </w:rPr>
        <w:t xml:space="preserve">n </w:t>
      </w:r>
      <w:r w:rsidR="003E0601" w:rsidRPr="004475B4">
        <w:rPr>
          <w:rFonts w:ascii="Times New Roman" w:hAnsi="Times New Roman"/>
          <w:color w:val="auto"/>
          <w:sz w:val="22"/>
          <w:szCs w:val="22"/>
        </w:rPr>
        <w:t xml:space="preserve">belgeleri Birime teslim etmeleri zorunludur. </w:t>
      </w:r>
      <w:r w:rsidR="000E61B8" w:rsidRPr="004475B4">
        <w:rPr>
          <w:rFonts w:ascii="Times New Roman" w:hAnsi="Times New Roman"/>
          <w:color w:val="auto"/>
          <w:sz w:val="22"/>
          <w:szCs w:val="22"/>
        </w:rPr>
        <w:t xml:space="preserve">Gerekli belgeleri </w:t>
      </w:r>
      <w:r w:rsidR="003E0601" w:rsidRPr="004475B4">
        <w:rPr>
          <w:rFonts w:ascii="Times New Roman" w:hAnsi="Times New Roman"/>
          <w:color w:val="auto"/>
          <w:sz w:val="22"/>
          <w:szCs w:val="22"/>
        </w:rPr>
        <w:t xml:space="preserve">teslim edilmeyen projeler için harcama </w:t>
      </w:r>
      <w:r w:rsidR="00076333">
        <w:rPr>
          <w:rFonts w:ascii="Times New Roman" w:hAnsi="Times New Roman"/>
          <w:color w:val="auto"/>
          <w:sz w:val="22"/>
          <w:szCs w:val="22"/>
        </w:rPr>
        <w:t>onayı verilmez.</w:t>
      </w:r>
      <w:r w:rsidR="003E0601" w:rsidRPr="004475B4">
        <w:rPr>
          <w:rFonts w:ascii="Times New Roman" w:hAnsi="Times New Roman"/>
          <w:color w:val="auto"/>
          <w:sz w:val="22"/>
          <w:szCs w:val="22"/>
        </w:rPr>
        <w:t xml:space="preserve"> </w:t>
      </w:r>
      <w:r w:rsidR="006F3E9D">
        <w:rPr>
          <w:rFonts w:ascii="Times New Roman" w:hAnsi="Times New Roman"/>
          <w:color w:val="auto"/>
          <w:sz w:val="22"/>
          <w:szCs w:val="22"/>
        </w:rPr>
        <w:t>Komisyon tarafından desteklenmesi kabul edilmesine rağmen Destekleme</w:t>
      </w:r>
      <w:r w:rsidR="006F3E9D" w:rsidRPr="004475B4">
        <w:rPr>
          <w:rFonts w:ascii="Times New Roman" w:hAnsi="Times New Roman"/>
          <w:color w:val="auto"/>
          <w:sz w:val="22"/>
          <w:szCs w:val="22"/>
        </w:rPr>
        <w:t xml:space="preserve"> </w:t>
      </w:r>
      <w:r w:rsidR="006F3E9D">
        <w:rPr>
          <w:rFonts w:ascii="Times New Roman" w:hAnsi="Times New Roman"/>
          <w:color w:val="auto"/>
          <w:sz w:val="22"/>
          <w:szCs w:val="22"/>
        </w:rPr>
        <w:t>P</w:t>
      </w:r>
      <w:r w:rsidR="006F3E9D" w:rsidRPr="004475B4">
        <w:rPr>
          <w:rFonts w:ascii="Times New Roman" w:hAnsi="Times New Roman"/>
          <w:color w:val="auto"/>
          <w:sz w:val="22"/>
          <w:szCs w:val="22"/>
        </w:rPr>
        <w:t>rotokolü ve</w:t>
      </w:r>
      <w:r w:rsidR="006F3E9D">
        <w:rPr>
          <w:rFonts w:ascii="Times New Roman" w:hAnsi="Times New Roman"/>
          <w:color w:val="auto"/>
          <w:sz w:val="22"/>
          <w:szCs w:val="22"/>
        </w:rPr>
        <w:t>ya</w:t>
      </w:r>
      <w:r w:rsidR="006F3E9D" w:rsidRPr="004475B4">
        <w:rPr>
          <w:rFonts w:ascii="Times New Roman" w:hAnsi="Times New Roman"/>
          <w:color w:val="auto"/>
          <w:sz w:val="22"/>
          <w:szCs w:val="22"/>
        </w:rPr>
        <w:t xml:space="preserve"> gerekli belgeleri </w:t>
      </w:r>
      <w:r w:rsidR="006F3E9D">
        <w:rPr>
          <w:rFonts w:ascii="Times New Roman" w:hAnsi="Times New Roman"/>
          <w:color w:val="auto"/>
          <w:sz w:val="22"/>
          <w:szCs w:val="22"/>
        </w:rPr>
        <w:t xml:space="preserve">geçerli mazereti olmadan </w:t>
      </w:r>
      <w:r w:rsidR="00537DD4">
        <w:rPr>
          <w:rFonts w:ascii="Times New Roman" w:hAnsi="Times New Roman"/>
          <w:color w:val="auto"/>
          <w:sz w:val="22"/>
          <w:szCs w:val="22"/>
        </w:rPr>
        <w:t>1</w:t>
      </w:r>
      <w:r w:rsidR="006F3E9D">
        <w:rPr>
          <w:rFonts w:ascii="Times New Roman" w:hAnsi="Times New Roman"/>
          <w:color w:val="auto"/>
          <w:sz w:val="22"/>
          <w:szCs w:val="22"/>
        </w:rPr>
        <w:t xml:space="preserve"> ay içinde </w:t>
      </w:r>
      <w:r w:rsidR="006F3E9D" w:rsidRPr="004475B4">
        <w:rPr>
          <w:rFonts w:ascii="Times New Roman" w:hAnsi="Times New Roman"/>
          <w:color w:val="auto"/>
          <w:sz w:val="22"/>
          <w:szCs w:val="22"/>
        </w:rPr>
        <w:t>teslim edilmeyen</w:t>
      </w:r>
      <w:r w:rsidR="006F3E9D">
        <w:rPr>
          <w:rFonts w:ascii="Times New Roman" w:hAnsi="Times New Roman"/>
          <w:color w:val="auto"/>
          <w:sz w:val="22"/>
          <w:szCs w:val="22"/>
        </w:rPr>
        <w:t xml:space="preserve"> projeler </w:t>
      </w:r>
      <w:r w:rsidR="003E0601" w:rsidRPr="004475B4">
        <w:rPr>
          <w:rFonts w:ascii="Times New Roman" w:hAnsi="Times New Roman"/>
          <w:color w:val="auto"/>
          <w:sz w:val="22"/>
          <w:szCs w:val="22"/>
        </w:rPr>
        <w:t>iptal edilir.</w:t>
      </w:r>
    </w:p>
    <w:p w:rsidR="00451D5C" w:rsidRDefault="00451D5C" w:rsidP="00102DAF">
      <w:pPr>
        <w:pStyle w:val="NormalWeb"/>
        <w:tabs>
          <w:tab w:val="left" w:pos="340"/>
          <w:tab w:val="left" w:pos="426"/>
        </w:tabs>
        <w:spacing w:before="0" w:beforeAutospacing="0" w:after="0" w:afterAutospacing="0" w:line="276" w:lineRule="auto"/>
        <w:jc w:val="both"/>
        <w:rPr>
          <w:rFonts w:ascii="Times New Roman" w:hAnsi="Times New Roman"/>
          <w:color w:val="auto"/>
          <w:sz w:val="22"/>
          <w:szCs w:val="22"/>
        </w:rPr>
      </w:pPr>
    </w:p>
    <w:p w:rsidR="00451D5C" w:rsidRPr="004475B4" w:rsidRDefault="00451D5C" w:rsidP="002A309F">
      <w:pPr>
        <w:pStyle w:val="NormalWeb"/>
        <w:keepNext/>
        <w:spacing w:before="0" w:beforeAutospacing="0" w:after="120" w:afterAutospacing="0" w:line="276" w:lineRule="auto"/>
        <w:jc w:val="both"/>
        <w:rPr>
          <w:rFonts w:ascii="Times New Roman" w:hAnsi="Times New Roman"/>
          <w:b/>
          <w:color w:val="auto"/>
          <w:sz w:val="22"/>
          <w:szCs w:val="22"/>
        </w:rPr>
      </w:pPr>
      <w:r w:rsidRPr="004475B4">
        <w:rPr>
          <w:rFonts w:ascii="Times New Roman" w:hAnsi="Times New Roman"/>
          <w:b/>
          <w:color w:val="auto"/>
          <w:sz w:val="22"/>
          <w:szCs w:val="22"/>
        </w:rPr>
        <w:t>Projelerin Süresi</w:t>
      </w:r>
    </w:p>
    <w:p w:rsidR="00451D5C" w:rsidRPr="004475B4" w:rsidRDefault="00451D5C" w:rsidP="00102DAF">
      <w:pPr>
        <w:pStyle w:val="NormalWeb"/>
        <w:tabs>
          <w:tab w:val="left" w:pos="1361"/>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MADDE 1</w:t>
      </w:r>
      <w:r w:rsidR="00112DC3">
        <w:rPr>
          <w:rFonts w:ascii="Times New Roman" w:hAnsi="Times New Roman"/>
          <w:b/>
          <w:color w:val="auto"/>
          <w:sz w:val="22"/>
          <w:szCs w:val="22"/>
        </w:rPr>
        <w:t>2</w:t>
      </w:r>
      <w:r>
        <w:rPr>
          <w:rFonts w:ascii="Times New Roman" w:hAnsi="Times New Roman"/>
          <w:b/>
          <w:color w:val="auto"/>
          <w:sz w:val="22"/>
          <w:szCs w:val="22"/>
        </w:rPr>
        <w:t xml:space="preserve"> –</w:t>
      </w:r>
      <w:r>
        <w:rPr>
          <w:rFonts w:ascii="Times New Roman" w:hAnsi="Times New Roman"/>
          <w:b/>
          <w:color w:val="auto"/>
          <w:sz w:val="22"/>
          <w:szCs w:val="22"/>
        </w:rPr>
        <w:tab/>
      </w:r>
      <w:r w:rsidRPr="004475B4">
        <w:rPr>
          <w:rFonts w:ascii="Times New Roman" w:hAnsi="Times New Roman"/>
          <w:color w:val="auto"/>
          <w:sz w:val="22"/>
          <w:szCs w:val="22"/>
        </w:rPr>
        <w:t xml:space="preserve">(1) Bilimsel araştırma projeleri ek süreler de dâhil olmak üzere, en çok </w:t>
      </w:r>
      <w:r w:rsidR="009F3568">
        <w:rPr>
          <w:rFonts w:ascii="Times New Roman" w:hAnsi="Times New Roman"/>
          <w:color w:val="auto"/>
          <w:sz w:val="22"/>
          <w:szCs w:val="22"/>
        </w:rPr>
        <w:t>36</w:t>
      </w:r>
      <w:r w:rsidRPr="004475B4">
        <w:rPr>
          <w:rFonts w:ascii="Times New Roman" w:hAnsi="Times New Roman"/>
          <w:color w:val="auto"/>
          <w:sz w:val="22"/>
          <w:szCs w:val="22"/>
        </w:rPr>
        <w:t xml:space="preserve"> ay içerisinde tamamlanır. Proje yürütücülerinin gerekçeli talebi </w:t>
      </w:r>
      <w:r>
        <w:rPr>
          <w:rFonts w:ascii="Times New Roman" w:hAnsi="Times New Roman"/>
          <w:color w:val="auto"/>
          <w:sz w:val="22"/>
          <w:szCs w:val="22"/>
        </w:rPr>
        <w:t>ve</w:t>
      </w:r>
      <w:r w:rsidRPr="004475B4">
        <w:rPr>
          <w:rFonts w:ascii="Times New Roman" w:hAnsi="Times New Roman"/>
          <w:color w:val="auto"/>
          <w:sz w:val="22"/>
          <w:szCs w:val="22"/>
        </w:rPr>
        <w:t xml:space="preserve"> </w:t>
      </w:r>
      <w:r w:rsidR="005A21B9">
        <w:rPr>
          <w:rFonts w:ascii="Times New Roman" w:hAnsi="Times New Roman"/>
          <w:color w:val="auto"/>
          <w:sz w:val="22"/>
          <w:szCs w:val="22"/>
        </w:rPr>
        <w:t xml:space="preserve">BAP </w:t>
      </w:r>
      <w:r w:rsidRPr="004475B4">
        <w:rPr>
          <w:rFonts w:ascii="Times New Roman" w:hAnsi="Times New Roman"/>
          <w:color w:val="auto"/>
          <w:sz w:val="22"/>
          <w:szCs w:val="22"/>
        </w:rPr>
        <w:t>Komisyonu</w:t>
      </w:r>
      <w:r>
        <w:rPr>
          <w:rFonts w:ascii="Times New Roman" w:hAnsi="Times New Roman"/>
          <w:color w:val="auto"/>
          <w:sz w:val="22"/>
          <w:szCs w:val="22"/>
        </w:rPr>
        <w:t>n</w:t>
      </w:r>
      <w:r w:rsidR="005A21B9">
        <w:rPr>
          <w:rFonts w:ascii="Times New Roman" w:hAnsi="Times New Roman"/>
          <w:color w:val="auto"/>
          <w:sz w:val="22"/>
          <w:szCs w:val="22"/>
        </w:rPr>
        <w:t>un</w:t>
      </w:r>
      <w:r w:rsidRPr="004475B4">
        <w:rPr>
          <w:rFonts w:ascii="Times New Roman" w:hAnsi="Times New Roman"/>
          <w:color w:val="auto"/>
          <w:sz w:val="22"/>
          <w:szCs w:val="22"/>
        </w:rPr>
        <w:t xml:space="preserve"> kararı ile projeler için </w:t>
      </w:r>
      <w:r w:rsidR="009F3568">
        <w:rPr>
          <w:rFonts w:ascii="Times New Roman" w:hAnsi="Times New Roman"/>
          <w:color w:val="auto"/>
          <w:sz w:val="22"/>
          <w:szCs w:val="22"/>
        </w:rPr>
        <w:t>36</w:t>
      </w:r>
      <w:r w:rsidRPr="004475B4">
        <w:rPr>
          <w:rFonts w:ascii="Times New Roman" w:hAnsi="Times New Roman"/>
          <w:color w:val="auto"/>
          <w:sz w:val="22"/>
          <w:szCs w:val="22"/>
        </w:rPr>
        <w:t xml:space="preserve"> aylık süre aşılmamak koşuluyla ek süre verilebilir.</w:t>
      </w:r>
    </w:p>
    <w:p w:rsidR="00451D5C" w:rsidRPr="004475B4" w:rsidRDefault="00451D5C" w:rsidP="00102DAF">
      <w:pPr>
        <w:pStyle w:val="NormalWeb"/>
        <w:tabs>
          <w:tab w:val="left" w:pos="284"/>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color w:val="auto"/>
          <w:sz w:val="22"/>
          <w:szCs w:val="22"/>
        </w:rPr>
        <w:tab/>
      </w:r>
      <w:r>
        <w:rPr>
          <w:rFonts w:ascii="Times New Roman" w:hAnsi="Times New Roman"/>
          <w:color w:val="auto"/>
          <w:sz w:val="22"/>
          <w:szCs w:val="22"/>
        </w:rPr>
        <w:tab/>
      </w:r>
      <w:r w:rsidR="00900846">
        <w:rPr>
          <w:rFonts w:ascii="Times New Roman" w:hAnsi="Times New Roman"/>
          <w:color w:val="auto"/>
          <w:sz w:val="22"/>
          <w:szCs w:val="22"/>
        </w:rPr>
        <w:t>TAP türü</w:t>
      </w:r>
      <w:r>
        <w:rPr>
          <w:rFonts w:ascii="Times New Roman" w:hAnsi="Times New Roman"/>
          <w:color w:val="auto"/>
          <w:sz w:val="22"/>
          <w:szCs w:val="22"/>
        </w:rPr>
        <w:t xml:space="preserve"> p</w:t>
      </w:r>
      <w:r w:rsidR="00900846">
        <w:rPr>
          <w:rFonts w:ascii="Times New Roman" w:hAnsi="Times New Roman"/>
          <w:color w:val="auto"/>
          <w:sz w:val="22"/>
          <w:szCs w:val="22"/>
        </w:rPr>
        <w:t>rojeler</w:t>
      </w:r>
      <w:r w:rsidRPr="004475B4">
        <w:rPr>
          <w:rFonts w:ascii="Times New Roman" w:hAnsi="Times New Roman"/>
          <w:color w:val="auto"/>
          <w:sz w:val="22"/>
          <w:szCs w:val="22"/>
        </w:rPr>
        <w:t xml:space="preserve"> için verilen süreler, yetkili birimler tarafından tezler için verilen yasal ek süreleri kapsayacak şekilde uzatılabilir. Ancak </w:t>
      </w:r>
      <w:r w:rsidR="000B36C9">
        <w:rPr>
          <w:rFonts w:ascii="Times New Roman" w:hAnsi="Times New Roman"/>
          <w:color w:val="auto"/>
          <w:sz w:val="22"/>
          <w:szCs w:val="22"/>
        </w:rPr>
        <w:t>TAP türü projeler</w:t>
      </w:r>
      <w:r w:rsidRPr="004475B4">
        <w:rPr>
          <w:rFonts w:ascii="Times New Roman" w:hAnsi="Times New Roman"/>
          <w:color w:val="auto"/>
          <w:sz w:val="22"/>
          <w:szCs w:val="22"/>
        </w:rPr>
        <w:t xml:space="preserve"> için sağlanacak mali destekler, ilgili lisansüstü eğitim ve öğretim mevzuatında belirlenen normal öğrenim süreleri ile sınırlıdır.</w:t>
      </w:r>
    </w:p>
    <w:p w:rsidR="00451D5C" w:rsidRDefault="00451D5C" w:rsidP="00102DAF">
      <w:pPr>
        <w:pStyle w:val="NormalWeb"/>
        <w:tabs>
          <w:tab w:val="left" w:pos="284"/>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(3)</w:t>
      </w:r>
      <w:r>
        <w:rPr>
          <w:rFonts w:ascii="Times New Roman" w:hAnsi="Times New Roman"/>
          <w:color w:val="auto"/>
          <w:sz w:val="22"/>
          <w:szCs w:val="22"/>
        </w:rPr>
        <w:tab/>
      </w:r>
      <w:r>
        <w:rPr>
          <w:rFonts w:ascii="Times New Roman" w:hAnsi="Times New Roman"/>
          <w:color w:val="auto"/>
          <w:sz w:val="22"/>
          <w:szCs w:val="22"/>
        </w:rPr>
        <w:tab/>
      </w:r>
      <w:r w:rsidRPr="004475B4">
        <w:rPr>
          <w:rFonts w:ascii="Times New Roman" w:hAnsi="Times New Roman"/>
          <w:color w:val="auto"/>
          <w:sz w:val="22"/>
          <w:szCs w:val="22"/>
        </w:rPr>
        <w:t xml:space="preserve">Proje türlerine göre </w:t>
      </w:r>
      <w:r w:rsidR="00D377C9" w:rsidRPr="004475B4">
        <w:rPr>
          <w:rFonts w:ascii="Times New Roman" w:hAnsi="Times New Roman"/>
          <w:color w:val="auto"/>
          <w:sz w:val="22"/>
          <w:szCs w:val="22"/>
        </w:rPr>
        <w:t>ek süre verilme koşulları</w:t>
      </w:r>
      <w:r w:rsidR="00D377C9">
        <w:rPr>
          <w:rFonts w:ascii="Times New Roman" w:hAnsi="Times New Roman"/>
          <w:color w:val="auto"/>
          <w:sz w:val="22"/>
          <w:szCs w:val="22"/>
        </w:rPr>
        <w:t>na,</w:t>
      </w:r>
      <w:r w:rsidR="00D377C9" w:rsidRPr="004475B4">
        <w:rPr>
          <w:rFonts w:ascii="Times New Roman" w:hAnsi="Times New Roman"/>
          <w:color w:val="auto"/>
          <w:sz w:val="22"/>
          <w:szCs w:val="22"/>
        </w:rPr>
        <w:t xml:space="preserve"> ve</w:t>
      </w:r>
      <w:r w:rsidR="00D377C9">
        <w:rPr>
          <w:rFonts w:ascii="Times New Roman" w:hAnsi="Times New Roman"/>
          <w:color w:val="auto"/>
          <w:sz w:val="22"/>
          <w:szCs w:val="22"/>
        </w:rPr>
        <w:t>rilebilecek ek sürelere ve</w:t>
      </w:r>
      <w:r w:rsidR="00D377C9" w:rsidRPr="004475B4">
        <w:rPr>
          <w:rFonts w:ascii="Times New Roman" w:hAnsi="Times New Roman"/>
          <w:color w:val="auto"/>
          <w:sz w:val="22"/>
          <w:szCs w:val="22"/>
        </w:rPr>
        <w:t xml:space="preserve"> </w:t>
      </w:r>
      <w:r w:rsidRPr="004475B4">
        <w:rPr>
          <w:rFonts w:ascii="Times New Roman" w:hAnsi="Times New Roman"/>
          <w:color w:val="auto"/>
          <w:sz w:val="22"/>
          <w:szCs w:val="22"/>
        </w:rPr>
        <w:t>ek süre verilip verilmeyeceği</w:t>
      </w:r>
      <w:r w:rsidR="00D377C9">
        <w:rPr>
          <w:rFonts w:ascii="Times New Roman" w:hAnsi="Times New Roman"/>
          <w:color w:val="auto"/>
          <w:sz w:val="22"/>
          <w:szCs w:val="22"/>
        </w:rPr>
        <w:t>ne</w:t>
      </w:r>
      <w:r w:rsidRPr="004475B4">
        <w:rPr>
          <w:rFonts w:ascii="Times New Roman" w:hAnsi="Times New Roman"/>
          <w:color w:val="auto"/>
          <w:sz w:val="22"/>
          <w:szCs w:val="22"/>
        </w:rPr>
        <w:t xml:space="preserve"> </w:t>
      </w:r>
      <w:r w:rsidR="00BD034F">
        <w:rPr>
          <w:rFonts w:ascii="Times New Roman" w:hAnsi="Times New Roman"/>
          <w:color w:val="auto"/>
          <w:sz w:val="22"/>
          <w:szCs w:val="22"/>
        </w:rPr>
        <w:t>Komisyon</w:t>
      </w:r>
      <w:r w:rsidRPr="004475B4">
        <w:rPr>
          <w:rFonts w:ascii="Times New Roman" w:hAnsi="Times New Roman"/>
          <w:color w:val="auto"/>
          <w:sz w:val="22"/>
          <w:szCs w:val="22"/>
        </w:rPr>
        <w:t xml:space="preserve"> t</w:t>
      </w:r>
      <w:r>
        <w:rPr>
          <w:rFonts w:ascii="Times New Roman" w:hAnsi="Times New Roman"/>
          <w:color w:val="auto"/>
          <w:sz w:val="22"/>
          <w:szCs w:val="22"/>
        </w:rPr>
        <w:t xml:space="preserve">arafından </w:t>
      </w:r>
      <w:r w:rsidR="00D377C9">
        <w:rPr>
          <w:rFonts w:ascii="Times New Roman" w:hAnsi="Times New Roman"/>
          <w:color w:val="auto"/>
          <w:sz w:val="22"/>
          <w:szCs w:val="22"/>
        </w:rPr>
        <w:t>karar verilir</w:t>
      </w:r>
      <w:r w:rsidRPr="004475B4">
        <w:rPr>
          <w:rFonts w:ascii="Times New Roman" w:hAnsi="Times New Roman"/>
          <w:color w:val="auto"/>
          <w:sz w:val="22"/>
          <w:szCs w:val="22"/>
        </w:rPr>
        <w:t>.</w:t>
      </w:r>
    </w:p>
    <w:p w:rsidR="005A21B9" w:rsidRDefault="005A21B9" w:rsidP="00A12CE9">
      <w:pPr>
        <w:pStyle w:val="NormalWeb"/>
        <w:tabs>
          <w:tab w:val="left" w:pos="284"/>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(4)</w:t>
      </w:r>
      <w:r>
        <w:rPr>
          <w:rFonts w:ascii="Times New Roman" w:hAnsi="Times New Roman"/>
          <w:color w:val="auto"/>
          <w:sz w:val="22"/>
          <w:szCs w:val="22"/>
        </w:rPr>
        <w:tab/>
      </w:r>
      <w:r>
        <w:rPr>
          <w:rFonts w:ascii="Times New Roman" w:hAnsi="Times New Roman"/>
          <w:color w:val="auto"/>
          <w:sz w:val="22"/>
          <w:szCs w:val="22"/>
        </w:rPr>
        <w:tab/>
      </w:r>
      <w:r w:rsidR="00BD034F">
        <w:rPr>
          <w:rFonts w:ascii="Times New Roman" w:hAnsi="Times New Roman"/>
          <w:color w:val="auto"/>
          <w:sz w:val="22"/>
          <w:szCs w:val="22"/>
        </w:rPr>
        <w:t>Proje</w:t>
      </w:r>
      <w:r w:rsidR="00404E26">
        <w:rPr>
          <w:rFonts w:ascii="Times New Roman" w:hAnsi="Times New Roman"/>
          <w:color w:val="auto"/>
          <w:sz w:val="22"/>
          <w:szCs w:val="22"/>
        </w:rPr>
        <w:t>nin geçici olarak sağlıklı yürütülmesini</w:t>
      </w:r>
      <w:r w:rsidR="00BD034F">
        <w:rPr>
          <w:rFonts w:ascii="Times New Roman" w:hAnsi="Times New Roman"/>
          <w:color w:val="auto"/>
          <w:sz w:val="22"/>
          <w:szCs w:val="22"/>
        </w:rPr>
        <w:t xml:space="preserve"> </w:t>
      </w:r>
      <w:r w:rsidR="00404E26">
        <w:rPr>
          <w:rFonts w:ascii="Times New Roman" w:hAnsi="Times New Roman"/>
          <w:color w:val="auto"/>
          <w:sz w:val="22"/>
          <w:szCs w:val="22"/>
        </w:rPr>
        <w:t>imkânsız kılan geçerli mazeretler bulunması halinde</w:t>
      </w:r>
      <w:r>
        <w:rPr>
          <w:rFonts w:ascii="Times New Roman" w:hAnsi="Times New Roman"/>
          <w:color w:val="auto"/>
          <w:sz w:val="22"/>
          <w:szCs w:val="22"/>
        </w:rPr>
        <w:t>, p</w:t>
      </w:r>
      <w:r w:rsidRPr="005A21B9">
        <w:rPr>
          <w:rFonts w:ascii="Times New Roman" w:hAnsi="Times New Roman"/>
          <w:color w:val="auto"/>
          <w:sz w:val="22"/>
          <w:szCs w:val="22"/>
        </w:rPr>
        <w:t xml:space="preserve">roje yürütücülerinin gerekçeli talebi ve BAP Komisyonunun kararı ile projeler </w:t>
      </w:r>
      <w:r>
        <w:rPr>
          <w:rFonts w:ascii="Times New Roman" w:hAnsi="Times New Roman"/>
          <w:color w:val="auto"/>
          <w:sz w:val="22"/>
          <w:szCs w:val="22"/>
        </w:rPr>
        <w:t>6 aya kadar askıya alınabilir. Askıya alınma süresi</w:t>
      </w:r>
      <w:r w:rsidRPr="005A21B9">
        <w:rPr>
          <w:rFonts w:ascii="Times New Roman" w:hAnsi="Times New Roman"/>
          <w:color w:val="auto"/>
          <w:sz w:val="22"/>
          <w:szCs w:val="22"/>
        </w:rPr>
        <w:t xml:space="preserve"> proje süresinden sayılma</w:t>
      </w:r>
      <w:r>
        <w:rPr>
          <w:rFonts w:ascii="Times New Roman" w:hAnsi="Times New Roman"/>
          <w:color w:val="auto"/>
          <w:sz w:val="22"/>
          <w:szCs w:val="22"/>
        </w:rPr>
        <w:t>z</w:t>
      </w:r>
      <w:r w:rsidR="000814CC">
        <w:rPr>
          <w:rFonts w:ascii="Times New Roman" w:hAnsi="Times New Roman"/>
          <w:color w:val="auto"/>
          <w:sz w:val="22"/>
          <w:szCs w:val="22"/>
        </w:rPr>
        <w:t xml:space="preserve"> ve 36 ayı aşan askıya alma süresi için proje bütçesinden harcama yapılamaz.</w:t>
      </w:r>
    </w:p>
    <w:p w:rsidR="00A12CE9" w:rsidRPr="00A12CE9" w:rsidRDefault="00A12CE9" w:rsidP="00102DAF">
      <w:pPr>
        <w:pStyle w:val="NormalWeb"/>
        <w:tabs>
          <w:tab w:val="left" w:pos="284"/>
          <w:tab w:val="left" w:pos="340"/>
        </w:tabs>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t xml:space="preserve">(5) </w:t>
      </w:r>
      <w:r w:rsidRPr="00687306">
        <w:rPr>
          <w:rFonts w:ascii="Times New Roman" w:hAnsi="Times New Roman"/>
          <w:b/>
          <w:color w:val="auto"/>
          <w:sz w:val="22"/>
          <w:szCs w:val="22"/>
        </w:rPr>
        <w:t>(</w:t>
      </w:r>
      <w:proofErr w:type="gramStart"/>
      <w:r w:rsidRPr="00687306">
        <w:rPr>
          <w:rFonts w:ascii="Times New Roman" w:hAnsi="Times New Roman"/>
          <w:b/>
          <w:color w:val="auto"/>
          <w:sz w:val="22"/>
          <w:szCs w:val="22"/>
        </w:rPr>
        <w:t>Ek:Senato</w:t>
      </w:r>
      <w:proofErr w:type="gramEnd"/>
      <w:r w:rsidRPr="00687306">
        <w:rPr>
          <w:rFonts w:ascii="Times New Roman" w:hAnsi="Times New Roman"/>
          <w:b/>
          <w:color w:val="auto"/>
          <w:sz w:val="22"/>
          <w:szCs w:val="22"/>
        </w:rPr>
        <w:t>-31.03.2022-22/03-4)</w:t>
      </w:r>
      <w:r>
        <w:rPr>
          <w:rFonts w:ascii="Times New Roman" w:hAnsi="Times New Roman"/>
          <w:b/>
          <w:color w:val="auto"/>
          <w:sz w:val="22"/>
          <w:szCs w:val="22"/>
        </w:rPr>
        <w:t xml:space="preserve"> </w:t>
      </w:r>
      <w:r>
        <w:rPr>
          <w:rFonts w:ascii="Times New Roman" w:hAnsi="Times New Roman"/>
          <w:color w:val="auto"/>
          <w:sz w:val="22"/>
          <w:szCs w:val="22"/>
        </w:rPr>
        <w:t>2</w:t>
      </w:r>
      <w:r w:rsidRPr="00A12CE9">
        <w:rPr>
          <w:rFonts w:ascii="Times New Roman" w:hAnsi="Times New Roman"/>
          <w:color w:val="auto"/>
          <w:sz w:val="22"/>
          <w:szCs w:val="22"/>
        </w:rPr>
        <w:t>547 sayılı Yükseköğretim Kanunu'nun 23, 31, 33 veya 34. maddeleri kapsamında görev yapan öğretim elemanlarının yürütücü olduğu projelerin ekibinde araştırmacı olarak sürekli kadroya sahip en az bir öğretim üyesi bulunması durumunda, azami proje süresinin belirlenmesinde görev süresi dikkate alınmaz.</w:t>
      </w:r>
    </w:p>
    <w:p w:rsidR="000D0ADD" w:rsidRDefault="000D0ADD" w:rsidP="00102DAF">
      <w:pPr>
        <w:pStyle w:val="NormalWeb"/>
        <w:tabs>
          <w:tab w:val="left" w:pos="284"/>
          <w:tab w:val="left" w:pos="340"/>
        </w:tabs>
        <w:spacing w:before="0" w:beforeAutospacing="0" w:after="0" w:afterAutospacing="0" w:line="276" w:lineRule="auto"/>
        <w:jc w:val="both"/>
        <w:rPr>
          <w:rFonts w:ascii="Times New Roman" w:hAnsi="Times New Roman"/>
          <w:color w:val="auto"/>
          <w:sz w:val="22"/>
          <w:szCs w:val="22"/>
        </w:rPr>
      </w:pPr>
    </w:p>
    <w:p w:rsidR="000D0ADD" w:rsidRPr="004475B4" w:rsidRDefault="000D0ADD" w:rsidP="00102DAF">
      <w:pPr>
        <w:pStyle w:val="NormalWeb"/>
        <w:spacing w:before="0" w:beforeAutospacing="0" w:after="120" w:afterAutospacing="0" w:line="276" w:lineRule="auto"/>
        <w:jc w:val="both"/>
        <w:rPr>
          <w:rFonts w:ascii="Times New Roman" w:hAnsi="Times New Roman"/>
          <w:b/>
          <w:color w:val="auto"/>
          <w:sz w:val="22"/>
          <w:szCs w:val="22"/>
        </w:rPr>
      </w:pPr>
      <w:r>
        <w:rPr>
          <w:rFonts w:ascii="Times New Roman" w:hAnsi="Times New Roman"/>
          <w:b/>
          <w:color w:val="auto"/>
          <w:sz w:val="22"/>
          <w:szCs w:val="22"/>
        </w:rPr>
        <w:t>Projelerin</w:t>
      </w:r>
      <w:r w:rsidRPr="004475B4">
        <w:rPr>
          <w:rFonts w:ascii="Times New Roman" w:hAnsi="Times New Roman"/>
          <w:b/>
          <w:color w:val="auto"/>
          <w:sz w:val="22"/>
          <w:szCs w:val="22"/>
        </w:rPr>
        <w:t xml:space="preserve"> Bütçesi</w:t>
      </w:r>
    </w:p>
    <w:p w:rsidR="000D0ADD" w:rsidRDefault="000D0ADD" w:rsidP="00102DAF">
      <w:pPr>
        <w:pStyle w:val="NormalWeb"/>
        <w:tabs>
          <w:tab w:val="left" w:pos="1361"/>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Pr>
          <w:rFonts w:ascii="Times New Roman" w:hAnsi="Times New Roman"/>
          <w:b/>
          <w:color w:val="auto"/>
          <w:sz w:val="22"/>
          <w:szCs w:val="22"/>
        </w:rPr>
        <w:t>1</w:t>
      </w:r>
      <w:r w:rsidR="00112DC3">
        <w:rPr>
          <w:rFonts w:ascii="Times New Roman" w:hAnsi="Times New Roman"/>
          <w:b/>
          <w:color w:val="auto"/>
          <w:sz w:val="22"/>
          <w:szCs w:val="22"/>
        </w:rPr>
        <w:t>3</w:t>
      </w:r>
      <w:r>
        <w:rPr>
          <w:rFonts w:ascii="Times New Roman" w:hAnsi="Times New Roman"/>
          <w:b/>
          <w:color w:val="auto"/>
          <w:sz w:val="22"/>
          <w:szCs w:val="22"/>
        </w:rPr>
        <w:t xml:space="preserve"> –</w:t>
      </w:r>
      <w:r>
        <w:rPr>
          <w:rFonts w:ascii="Times New Roman" w:hAnsi="Times New Roman"/>
          <w:b/>
          <w:color w:val="auto"/>
          <w:sz w:val="22"/>
          <w:szCs w:val="22"/>
        </w:rPr>
        <w:tab/>
      </w:r>
      <w:r w:rsidRPr="004475B4">
        <w:rPr>
          <w:rFonts w:ascii="Times New Roman" w:hAnsi="Times New Roman"/>
          <w:color w:val="auto"/>
          <w:sz w:val="22"/>
          <w:szCs w:val="22"/>
        </w:rPr>
        <w:t xml:space="preserve">(1) Proje türlerine göre sağlanacak destek miktarları her yıl </w:t>
      </w:r>
      <w:r>
        <w:rPr>
          <w:rFonts w:ascii="Times New Roman" w:hAnsi="Times New Roman"/>
          <w:color w:val="auto"/>
          <w:sz w:val="22"/>
          <w:szCs w:val="22"/>
        </w:rPr>
        <w:t>BAP Komisyonu tarafından belirlenir</w:t>
      </w:r>
      <w:r w:rsidRPr="004475B4">
        <w:rPr>
          <w:rFonts w:ascii="Times New Roman" w:hAnsi="Times New Roman"/>
          <w:color w:val="auto"/>
          <w:sz w:val="22"/>
          <w:szCs w:val="22"/>
        </w:rPr>
        <w:t xml:space="preserve">. Komisyon, bilgisayar, yazıcı, kırtasiye, fotokopi, </w:t>
      </w:r>
      <w:r w:rsidR="00165651">
        <w:rPr>
          <w:rFonts w:ascii="Times New Roman" w:hAnsi="Times New Roman"/>
          <w:color w:val="auto"/>
          <w:sz w:val="22"/>
          <w:szCs w:val="22"/>
        </w:rPr>
        <w:t>görevlendirme</w:t>
      </w:r>
      <w:r w:rsidRPr="004475B4">
        <w:rPr>
          <w:rFonts w:ascii="Times New Roman" w:hAnsi="Times New Roman"/>
          <w:color w:val="auto"/>
          <w:sz w:val="22"/>
          <w:szCs w:val="22"/>
        </w:rPr>
        <w:t>, hizmet alımı ve benzeri yaygın olarak gerçekleştirilen talepler için sınırlama getirebilir.</w:t>
      </w:r>
    </w:p>
    <w:p w:rsidR="000D0ADD" w:rsidRDefault="000D0ADD" w:rsidP="00102DAF">
      <w:pPr>
        <w:pStyle w:val="NormalWeb"/>
        <w:tabs>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(2</w:t>
      </w:r>
      <w:r w:rsidRPr="004475B4">
        <w:rPr>
          <w:rFonts w:ascii="Times New Roman" w:hAnsi="Times New Roman"/>
          <w:color w:val="auto"/>
          <w:sz w:val="22"/>
          <w:szCs w:val="22"/>
        </w:rPr>
        <w:t>) Projeler</w:t>
      </w:r>
      <w:r w:rsidR="00165651">
        <w:rPr>
          <w:rFonts w:ascii="Times New Roman" w:hAnsi="Times New Roman"/>
          <w:color w:val="auto"/>
          <w:sz w:val="22"/>
          <w:szCs w:val="22"/>
        </w:rPr>
        <w:t>,</w:t>
      </w:r>
      <w:r w:rsidRPr="004475B4">
        <w:rPr>
          <w:rFonts w:ascii="Times New Roman" w:hAnsi="Times New Roman"/>
          <w:color w:val="auto"/>
          <w:sz w:val="22"/>
          <w:szCs w:val="22"/>
        </w:rPr>
        <w:t xml:space="preserve"> Komisyon tarafından kabul edilen bütçe ve harcama planına göre yürütülerek tamamlanır. Gerekli durumlarda</w:t>
      </w:r>
      <w:r>
        <w:rPr>
          <w:rFonts w:ascii="Times New Roman" w:hAnsi="Times New Roman"/>
          <w:color w:val="auto"/>
          <w:sz w:val="22"/>
          <w:szCs w:val="22"/>
        </w:rPr>
        <w:t xml:space="preserve">, </w:t>
      </w:r>
      <w:r w:rsidRPr="004475B4">
        <w:rPr>
          <w:rFonts w:ascii="Times New Roman" w:hAnsi="Times New Roman"/>
          <w:color w:val="auto"/>
          <w:sz w:val="22"/>
          <w:szCs w:val="22"/>
        </w:rPr>
        <w:t xml:space="preserve">proje yürütücüsünün gerekçeli talebi </w:t>
      </w:r>
      <w:r>
        <w:rPr>
          <w:rFonts w:ascii="Times New Roman" w:hAnsi="Times New Roman"/>
          <w:color w:val="auto"/>
          <w:sz w:val="22"/>
          <w:szCs w:val="22"/>
        </w:rPr>
        <w:t xml:space="preserve">ve </w:t>
      </w:r>
      <w:r w:rsidRPr="004475B4">
        <w:rPr>
          <w:rFonts w:ascii="Times New Roman" w:hAnsi="Times New Roman"/>
          <w:color w:val="auto"/>
          <w:sz w:val="22"/>
          <w:szCs w:val="22"/>
        </w:rPr>
        <w:t>Komisyonu</w:t>
      </w:r>
      <w:r>
        <w:rPr>
          <w:rFonts w:ascii="Times New Roman" w:hAnsi="Times New Roman"/>
          <w:color w:val="auto"/>
          <w:sz w:val="22"/>
          <w:szCs w:val="22"/>
        </w:rPr>
        <w:t xml:space="preserve">n kararı ile </w:t>
      </w:r>
      <w:r w:rsidRPr="004475B4">
        <w:rPr>
          <w:rFonts w:ascii="Times New Roman" w:hAnsi="Times New Roman"/>
          <w:color w:val="auto"/>
          <w:sz w:val="22"/>
          <w:szCs w:val="22"/>
        </w:rPr>
        <w:t>harcama planı</w:t>
      </w:r>
      <w:r>
        <w:rPr>
          <w:rFonts w:ascii="Times New Roman" w:hAnsi="Times New Roman"/>
          <w:color w:val="auto"/>
          <w:sz w:val="22"/>
          <w:szCs w:val="22"/>
        </w:rPr>
        <w:t xml:space="preserve">nda değişiklik yapılabilir veya ek bütçe tahsis edilebilir. </w:t>
      </w:r>
      <w:r w:rsidRPr="004475B4">
        <w:rPr>
          <w:rFonts w:ascii="Times New Roman" w:hAnsi="Times New Roman"/>
          <w:color w:val="auto"/>
          <w:sz w:val="22"/>
          <w:szCs w:val="22"/>
        </w:rPr>
        <w:t xml:space="preserve">Proje türlerine göre </w:t>
      </w:r>
      <w:r w:rsidR="00165651">
        <w:rPr>
          <w:rFonts w:ascii="Times New Roman" w:hAnsi="Times New Roman"/>
          <w:color w:val="auto"/>
          <w:sz w:val="22"/>
          <w:szCs w:val="22"/>
        </w:rPr>
        <w:t xml:space="preserve">yapılabilecek harcama planı değişikleri ile </w:t>
      </w:r>
      <w:r w:rsidRPr="004475B4">
        <w:rPr>
          <w:rFonts w:ascii="Times New Roman" w:hAnsi="Times New Roman"/>
          <w:color w:val="auto"/>
          <w:sz w:val="22"/>
          <w:szCs w:val="22"/>
        </w:rPr>
        <w:t>sağlanabilecek ek bütçe miktar</w:t>
      </w:r>
      <w:r>
        <w:rPr>
          <w:rFonts w:ascii="Times New Roman" w:hAnsi="Times New Roman"/>
          <w:color w:val="auto"/>
          <w:sz w:val="22"/>
          <w:szCs w:val="22"/>
        </w:rPr>
        <w:t>lar</w:t>
      </w:r>
      <w:r w:rsidRPr="004475B4">
        <w:rPr>
          <w:rFonts w:ascii="Times New Roman" w:hAnsi="Times New Roman"/>
          <w:color w:val="auto"/>
          <w:sz w:val="22"/>
          <w:szCs w:val="22"/>
        </w:rPr>
        <w:t>ı</w:t>
      </w:r>
      <w:r w:rsidR="006402DC">
        <w:rPr>
          <w:rFonts w:ascii="Times New Roman" w:hAnsi="Times New Roman"/>
          <w:color w:val="auto"/>
          <w:sz w:val="22"/>
          <w:szCs w:val="22"/>
        </w:rPr>
        <w:t>na yönelik</w:t>
      </w:r>
      <w:r w:rsidRPr="004475B4">
        <w:rPr>
          <w:rFonts w:ascii="Times New Roman" w:hAnsi="Times New Roman"/>
          <w:color w:val="auto"/>
          <w:sz w:val="22"/>
          <w:szCs w:val="22"/>
        </w:rPr>
        <w:t xml:space="preserve"> </w:t>
      </w:r>
      <w:r w:rsidR="006402DC">
        <w:rPr>
          <w:rFonts w:ascii="Times New Roman" w:hAnsi="Times New Roman"/>
          <w:color w:val="auto"/>
          <w:sz w:val="22"/>
          <w:szCs w:val="22"/>
        </w:rPr>
        <w:t xml:space="preserve">koşullar </w:t>
      </w:r>
      <w:r w:rsidRPr="004475B4">
        <w:rPr>
          <w:rFonts w:ascii="Times New Roman" w:hAnsi="Times New Roman"/>
          <w:color w:val="auto"/>
          <w:sz w:val="22"/>
          <w:szCs w:val="22"/>
        </w:rPr>
        <w:t>Komisyon t</w:t>
      </w:r>
      <w:r>
        <w:rPr>
          <w:rFonts w:ascii="Times New Roman" w:hAnsi="Times New Roman"/>
          <w:color w:val="auto"/>
          <w:sz w:val="22"/>
          <w:szCs w:val="22"/>
        </w:rPr>
        <w:t>arafından belirlenir</w:t>
      </w:r>
      <w:r w:rsidRPr="004475B4">
        <w:rPr>
          <w:rFonts w:ascii="Times New Roman" w:hAnsi="Times New Roman"/>
          <w:color w:val="auto"/>
          <w:sz w:val="22"/>
          <w:szCs w:val="22"/>
        </w:rPr>
        <w:t>.</w:t>
      </w:r>
    </w:p>
    <w:p w:rsidR="000D0ADD" w:rsidRPr="004475B4" w:rsidRDefault="000D0ADD" w:rsidP="00102DAF">
      <w:pPr>
        <w:pStyle w:val="NormalWeb"/>
        <w:tabs>
          <w:tab w:val="left" w:pos="340"/>
        </w:tabs>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t>(</w:t>
      </w:r>
      <w:r w:rsidR="00CA15F4">
        <w:rPr>
          <w:rFonts w:ascii="Times New Roman" w:hAnsi="Times New Roman"/>
          <w:color w:val="auto"/>
          <w:sz w:val="22"/>
          <w:szCs w:val="22"/>
        </w:rPr>
        <w:t>3</w:t>
      </w:r>
      <w:r w:rsidRPr="004475B4">
        <w:rPr>
          <w:rFonts w:ascii="Times New Roman" w:hAnsi="Times New Roman"/>
          <w:color w:val="auto"/>
          <w:sz w:val="22"/>
          <w:szCs w:val="22"/>
        </w:rPr>
        <w:t>)</w:t>
      </w:r>
      <w:r>
        <w:rPr>
          <w:rFonts w:ascii="Times New Roman" w:hAnsi="Times New Roman"/>
          <w:color w:val="auto"/>
          <w:sz w:val="22"/>
          <w:szCs w:val="22"/>
        </w:rPr>
        <w:tab/>
      </w:r>
      <w:r w:rsidRPr="004475B4">
        <w:rPr>
          <w:rFonts w:ascii="Times New Roman" w:hAnsi="Times New Roman"/>
          <w:color w:val="auto"/>
          <w:sz w:val="22"/>
          <w:szCs w:val="22"/>
        </w:rPr>
        <w:t xml:space="preserve">Araştırma </w:t>
      </w:r>
      <w:r>
        <w:rPr>
          <w:rFonts w:ascii="Times New Roman" w:hAnsi="Times New Roman"/>
          <w:color w:val="auto"/>
          <w:sz w:val="22"/>
          <w:szCs w:val="22"/>
        </w:rPr>
        <w:t xml:space="preserve">amaçlı </w:t>
      </w:r>
      <w:r w:rsidRPr="004475B4">
        <w:rPr>
          <w:rFonts w:ascii="Times New Roman" w:hAnsi="Times New Roman"/>
          <w:color w:val="auto"/>
          <w:sz w:val="22"/>
          <w:szCs w:val="22"/>
        </w:rPr>
        <w:t xml:space="preserve">veya </w:t>
      </w:r>
      <w:r>
        <w:rPr>
          <w:rFonts w:ascii="Times New Roman" w:hAnsi="Times New Roman"/>
          <w:color w:val="auto"/>
          <w:sz w:val="22"/>
          <w:szCs w:val="22"/>
        </w:rPr>
        <w:t>bilimsel etkinlik</w:t>
      </w:r>
      <w:r w:rsidRPr="004475B4">
        <w:rPr>
          <w:rFonts w:ascii="Times New Roman" w:hAnsi="Times New Roman"/>
          <w:color w:val="auto"/>
          <w:sz w:val="22"/>
          <w:szCs w:val="22"/>
        </w:rPr>
        <w:t xml:space="preserve"> katılımı</w:t>
      </w:r>
      <w:r>
        <w:rPr>
          <w:rFonts w:ascii="Times New Roman" w:hAnsi="Times New Roman"/>
          <w:color w:val="auto"/>
          <w:sz w:val="22"/>
          <w:szCs w:val="22"/>
        </w:rPr>
        <w:t>na</w:t>
      </w:r>
      <w:r w:rsidRPr="004475B4">
        <w:rPr>
          <w:rFonts w:ascii="Times New Roman" w:hAnsi="Times New Roman"/>
          <w:color w:val="auto"/>
          <w:sz w:val="22"/>
          <w:szCs w:val="22"/>
        </w:rPr>
        <w:t xml:space="preserve"> yönelik </w:t>
      </w:r>
      <w:r w:rsidR="000E47C0">
        <w:rPr>
          <w:rFonts w:ascii="Times New Roman" w:hAnsi="Times New Roman"/>
          <w:color w:val="auto"/>
          <w:sz w:val="22"/>
          <w:szCs w:val="22"/>
        </w:rPr>
        <w:t xml:space="preserve">yurt içi/dışı </w:t>
      </w:r>
      <w:r>
        <w:rPr>
          <w:rFonts w:ascii="Times New Roman" w:hAnsi="Times New Roman"/>
          <w:color w:val="auto"/>
          <w:sz w:val="22"/>
          <w:szCs w:val="22"/>
        </w:rPr>
        <w:t xml:space="preserve">görevlendirme </w:t>
      </w:r>
      <w:r w:rsidRPr="004475B4">
        <w:rPr>
          <w:rFonts w:ascii="Times New Roman" w:hAnsi="Times New Roman"/>
          <w:color w:val="auto"/>
          <w:sz w:val="22"/>
          <w:szCs w:val="22"/>
        </w:rPr>
        <w:t>giderleri</w:t>
      </w:r>
      <w:r>
        <w:rPr>
          <w:rFonts w:ascii="Times New Roman" w:hAnsi="Times New Roman"/>
          <w:color w:val="auto"/>
          <w:sz w:val="22"/>
          <w:szCs w:val="22"/>
        </w:rPr>
        <w:t xml:space="preserve"> BAP Komisyonu tarafından belirlenen uygulama usul ve esaslarına göre karşılanabilir. Ancak giderlerin </w:t>
      </w:r>
      <w:r w:rsidRPr="004475B4">
        <w:rPr>
          <w:rFonts w:ascii="Times New Roman" w:hAnsi="Times New Roman"/>
          <w:color w:val="auto"/>
          <w:sz w:val="22"/>
          <w:szCs w:val="22"/>
        </w:rPr>
        <w:t xml:space="preserve">karşılanabilmesi için, proje başvurusunda ilgili </w:t>
      </w:r>
      <w:r>
        <w:rPr>
          <w:rFonts w:ascii="Times New Roman" w:hAnsi="Times New Roman"/>
          <w:color w:val="auto"/>
          <w:sz w:val="22"/>
          <w:szCs w:val="22"/>
        </w:rPr>
        <w:t>bütçe kalemlerinin</w:t>
      </w:r>
      <w:r w:rsidRPr="004475B4">
        <w:rPr>
          <w:rFonts w:ascii="Times New Roman" w:hAnsi="Times New Roman"/>
          <w:color w:val="auto"/>
          <w:sz w:val="22"/>
          <w:szCs w:val="22"/>
        </w:rPr>
        <w:t xml:space="preserve"> öngörülmüş ve Komisyon tarafından onaylanmış olması zorunludur. </w:t>
      </w:r>
    </w:p>
    <w:p w:rsidR="00697089" w:rsidRPr="004475B4" w:rsidRDefault="00697089" w:rsidP="00102DAF">
      <w:pPr>
        <w:pStyle w:val="NormalWeb"/>
        <w:spacing w:before="0" w:beforeAutospacing="0" w:after="0" w:afterAutospacing="0" w:line="276" w:lineRule="auto"/>
        <w:jc w:val="both"/>
        <w:rPr>
          <w:rFonts w:ascii="Times New Roman" w:hAnsi="Times New Roman"/>
          <w:color w:val="auto"/>
          <w:sz w:val="22"/>
          <w:szCs w:val="22"/>
        </w:rPr>
      </w:pPr>
    </w:p>
    <w:p w:rsidR="002C0009" w:rsidRPr="004475B4" w:rsidRDefault="00B041C2" w:rsidP="00102DAF">
      <w:pPr>
        <w:pStyle w:val="NormalWeb"/>
        <w:keepNext/>
        <w:spacing w:before="0" w:beforeAutospacing="0" w:after="120" w:afterAutospacing="0" w:line="276" w:lineRule="auto"/>
        <w:jc w:val="both"/>
        <w:rPr>
          <w:rFonts w:ascii="Times New Roman" w:hAnsi="Times New Roman"/>
          <w:b/>
          <w:color w:val="auto"/>
          <w:sz w:val="22"/>
          <w:szCs w:val="22"/>
        </w:rPr>
      </w:pPr>
      <w:r w:rsidRPr="004475B4">
        <w:rPr>
          <w:rFonts w:ascii="Times New Roman" w:hAnsi="Times New Roman"/>
          <w:b/>
          <w:color w:val="auto"/>
          <w:sz w:val="22"/>
          <w:szCs w:val="22"/>
        </w:rPr>
        <w:lastRenderedPageBreak/>
        <w:t>Ara Raporlar</w:t>
      </w:r>
    </w:p>
    <w:p w:rsidR="00AF10BE" w:rsidRPr="004475B4" w:rsidRDefault="004475B4" w:rsidP="00102DAF">
      <w:pPr>
        <w:pStyle w:val="NormalWeb"/>
        <w:keepNext/>
        <w:tabs>
          <w:tab w:val="left" w:pos="1361"/>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B041C2" w:rsidRPr="004475B4">
        <w:rPr>
          <w:rFonts w:ascii="Times New Roman" w:hAnsi="Times New Roman"/>
          <w:b/>
          <w:color w:val="auto"/>
          <w:sz w:val="22"/>
          <w:szCs w:val="22"/>
        </w:rPr>
        <w:t>1</w:t>
      </w:r>
      <w:r w:rsidR="00112DC3">
        <w:rPr>
          <w:rFonts w:ascii="Times New Roman" w:hAnsi="Times New Roman"/>
          <w:b/>
          <w:color w:val="auto"/>
          <w:sz w:val="22"/>
          <w:szCs w:val="22"/>
        </w:rPr>
        <w:t>4</w:t>
      </w:r>
      <w:r w:rsidR="00DA6438">
        <w:rPr>
          <w:rFonts w:ascii="Times New Roman" w:hAnsi="Times New Roman"/>
          <w:b/>
          <w:color w:val="auto"/>
          <w:sz w:val="22"/>
          <w:szCs w:val="22"/>
        </w:rPr>
        <w:t xml:space="preserve"> –</w:t>
      </w:r>
      <w:r w:rsidR="00DA6438">
        <w:rPr>
          <w:rFonts w:ascii="Times New Roman" w:hAnsi="Times New Roman"/>
          <w:b/>
          <w:color w:val="auto"/>
          <w:sz w:val="22"/>
          <w:szCs w:val="22"/>
        </w:rPr>
        <w:tab/>
      </w:r>
      <w:r w:rsidR="005A7106">
        <w:rPr>
          <w:rFonts w:ascii="Times New Roman" w:hAnsi="Times New Roman"/>
          <w:color w:val="auto"/>
          <w:sz w:val="22"/>
          <w:szCs w:val="22"/>
        </w:rPr>
        <w:t>(1) Proje yürütücüsü,</w:t>
      </w:r>
      <w:r w:rsidR="005A7106" w:rsidRPr="005A7106">
        <w:rPr>
          <w:rFonts w:ascii="Times New Roman" w:hAnsi="Times New Roman"/>
          <w:color w:val="auto"/>
          <w:sz w:val="22"/>
          <w:szCs w:val="22"/>
        </w:rPr>
        <w:t xml:space="preserve"> </w:t>
      </w:r>
      <w:r w:rsidR="00E61AFB">
        <w:rPr>
          <w:rFonts w:ascii="Times New Roman" w:hAnsi="Times New Roman"/>
          <w:color w:val="auto"/>
          <w:sz w:val="22"/>
          <w:szCs w:val="22"/>
        </w:rPr>
        <w:t xml:space="preserve">Destekleme Protokolünün imza </w:t>
      </w:r>
      <w:r w:rsidR="005A7106" w:rsidRPr="004475B4">
        <w:rPr>
          <w:rFonts w:ascii="Times New Roman" w:hAnsi="Times New Roman"/>
          <w:color w:val="auto"/>
          <w:sz w:val="22"/>
          <w:szCs w:val="22"/>
        </w:rPr>
        <w:t>tarihinde</w:t>
      </w:r>
      <w:r w:rsidR="001D7ECD">
        <w:rPr>
          <w:rFonts w:ascii="Times New Roman" w:hAnsi="Times New Roman"/>
          <w:color w:val="auto"/>
          <w:sz w:val="22"/>
          <w:szCs w:val="22"/>
        </w:rPr>
        <w:t xml:space="preserve">n itibaren </w:t>
      </w:r>
      <w:r w:rsidR="00474BB7">
        <w:rPr>
          <w:rFonts w:ascii="Times New Roman" w:hAnsi="Times New Roman"/>
          <w:color w:val="auto"/>
          <w:sz w:val="22"/>
          <w:szCs w:val="22"/>
        </w:rPr>
        <w:t>6</w:t>
      </w:r>
      <w:r w:rsidR="001D7ECD">
        <w:rPr>
          <w:rFonts w:ascii="Times New Roman" w:hAnsi="Times New Roman"/>
          <w:color w:val="auto"/>
          <w:sz w:val="22"/>
          <w:szCs w:val="22"/>
        </w:rPr>
        <w:t xml:space="preserve"> aylık dönemler sonunda</w:t>
      </w:r>
      <w:r w:rsidR="0029502E">
        <w:rPr>
          <w:rFonts w:ascii="Times New Roman" w:hAnsi="Times New Roman"/>
          <w:color w:val="auto"/>
          <w:sz w:val="22"/>
          <w:szCs w:val="22"/>
        </w:rPr>
        <w:t>,</w:t>
      </w:r>
      <w:r w:rsidR="00AF10BE" w:rsidRPr="004475B4">
        <w:rPr>
          <w:rFonts w:ascii="Times New Roman" w:hAnsi="Times New Roman"/>
          <w:color w:val="auto"/>
          <w:sz w:val="22"/>
          <w:szCs w:val="22"/>
        </w:rPr>
        <w:t xml:space="preserve"> </w:t>
      </w:r>
      <w:r w:rsidR="001D7ECD">
        <w:rPr>
          <w:rFonts w:ascii="Times New Roman" w:hAnsi="Times New Roman"/>
          <w:color w:val="auto"/>
          <w:sz w:val="22"/>
          <w:szCs w:val="22"/>
        </w:rPr>
        <w:t xml:space="preserve">o dönemde </w:t>
      </w:r>
      <w:r w:rsidR="00AF10BE" w:rsidRPr="004475B4">
        <w:rPr>
          <w:rFonts w:ascii="Times New Roman" w:hAnsi="Times New Roman"/>
          <w:color w:val="auto"/>
          <w:sz w:val="22"/>
          <w:szCs w:val="22"/>
        </w:rPr>
        <w:t>yapılan çalışmalar</w:t>
      </w:r>
      <w:r w:rsidR="00E61AFB">
        <w:rPr>
          <w:rFonts w:ascii="Times New Roman" w:hAnsi="Times New Roman"/>
          <w:color w:val="auto"/>
          <w:sz w:val="22"/>
          <w:szCs w:val="22"/>
        </w:rPr>
        <w:t xml:space="preserve"> ile</w:t>
      </w:r>
      <w:r w:rsidR="00AF10BE" w:rsidRPr="004475B4">
        <w:rPr>
          <w:rFonts w:ascii="Times New Roman" w:hAnsi="Times New Roman"/>
          <w:color w:val="auto"/>
          <w:sz w:val="22"/>
          <w:szCs w:val="22"/>
        </w:rPr>
        <w:t xml:space="preserve"> </w:t>
      </w:r>
      <w:r w:rsidR="00E61AFB">
        <w:rPr>
          <w:rFonts w:ascii="Times New Roman" w:hAnsi="Times New Roman"/>
          <w:color w:val="auto"/>
          <w:sz w:val="22"/>
          <w:szCs w:val="22"/>
        </w:rPr>
        <w:t xml:space="preserve">elde edilen </w:t>
      </w:r>
      <w:r w:rsidR="004F281B">
        <w:rPr>
          <w:rFonts w:ascii="Times New Roman" w:hAnsi="Times New Roman"/>
          <w:color w:val="auto"/>
          <w:sz w:val="22"/>
          <w:szCs w:val="22"/>
        </w:rPr>
        <w:t>sonuçları</w:t>
      </w:r>
      <w:r w:rsidR="00AF10BE" w:rsidRPr="004475B4">
        <w:rPr>
          <w:rFonts w:ascii="Times New Roman" w:hAnsi="Times New Roman"/>
          <w:color w:val="auto"/>
          <w:sz w:val="22"/>
          <w:szCs w:val="22"/>
        </w:rPr>
        <w:t xml:space="preserve"> içeren </w:t>
      </w:r>
      <w:r w:rsidR="00E61AFB">
        <w:rPr>
          <w:rFonts w:ascii="Times New Roman" w:hAnsi="Times New Roman"/>
          <w:color w:val="auto"/>
          <w:sz w:val="22"/>
          <w:szCs w:val="22"/>
        </w:rPr>
        <w:t xml:space="preserve">ve </w:t>
      </w:r>
      <w:r w:rsidR="00E61AFB" w:rsidRPr="004475B4">
        <w:rPr>
          <w:rFonts w:ascii="Times New Roman" w:hAnsi="Times New Roman"/>
          <w:color w:val="auto"/>
          <w:sz w:val="22"/>
          <w:szCs w:val="22"/>
        </w:rPr>
        <w:t xml:space="preserve">Komisyon tarafından belirlenen </w:t>
      </w:r>
      <w:r w:rsidR="00E61AFB">
        <w:rPr>
          <w:rFonts w:ascii="Times New Roman" w:hAnsi="Times New Roman"/>
          <w:color w:val="auto"/>
          <w:sz w:val="22"/>
          <w:szCs w:val="22"/>
        </w:rPr>
        <w:t xml:space="preserve">düzende </w:t>
      </w:r>
      <w:r w:rsidR="00E61AFB" w:rsidRPr="004475B4">
        <w:rPr>
          <w:rFonts w:ascii="Times New Roman" w:hAnsi="Times New Roman"/>
          <w:color w:val="auto"/>
          <w:sz w:val="22"/>
          <w:szCs w:val="22"/>
        </w:rPr>
        <w:t xml:space="preserve">hazırlanmış </w:t>
      </w:r>
      <w:r w:rsidR="00AF10BE" w:rsidRPr="004475B4">
        <w:rPr>
          <w:rFonts w:ascii="Times New Roman" w:hAnsi="Times New Roman"/>
          <w:color w:val="auto"/>
          <w:sz w:val="22"/>
          <w:szCs w:val="22"/>
        </w:rPr>
        <w:t xml:space="preserve">ara raporları, </w:t>
      </w:r>
      <w:r w:rsidR="00C609CB">
        <w:rPr>
          <w:rFonts w:ascii="Times New Roman" w:hAnsi="Times New Roman"/>
          <w:color w:val="auto"/>
          <w:sz w:val="22"/>
          <w:szCs w:val="22"/>
        </w:rPr>
        <w:t>Komisyon değerlendirmesine</w:t>
      </w:r>
      <w:r w:rsidR="00AF10BE" w:rsidRPr="004475B4">
        <w:rPr>
          <w:rFonts w:ascii="Times New Roman" w:hAnsi="Times New Roman"/>
          <w:color w:val="auto"/>
          <w:sz w:val="22"/>
          <w:szCs w:val="22"/>
        </w:rPr>
        <w:t xml:space="preserve"> sunmakla yükümlüdür. </w:t>
      </w:r>
    </w:p>
    <w:p w:rsidR="00E61A13" w:rsidRPr="004475B4" w:rsidRDefault="00225D56" w:rsidP="00102DAF">
      <w:pPr>
        <w:pStyle w:val="NormalWeb"/>
        <w:tabs>
          <w:tab w:val="left" w:pos="340"/>
          <w:tab w:val="left" w:pos="426"/>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w:t>
      </w:r>
      <w:r w:rsidR="0029502E">
        <w:rPr>
          <w:rFonts w:ascii="Times New Roman" w:hAnsi="Times New Roman"/>
          <w:color w:val="auto"/>
          <w:sz w:val="22"/>
          <w:szCs w:val="22"/>
        </w:rPr>
        <w:t>2</w:t>
      </w:r>
      <w:r>
        <w:rPr>
          <w:rFonts w:ascii="Times New Roman" w:hAnsi="Times New Roman"/>
          <w:color w:val="auto"/>
          <w:sz w:val="22"/>
          <w:szCs w:val="22"/>
        </w:rPr>
        <w:t>)</w:t>
      </w:r>
      <w:r>
        <w:rPr>
          <w:rFonts w:ascii="Times New Roman" w:hAnsi="Times New Roman"/>
          <w:color w:val="auto"/>
          <w:sz w:val="22"/>
          <w:szCs w:val="22"/>
        </w:rPr>
        <w:tab/>
      </w:r>
      <w:r w:rsidR="00AF10BE" w:rsidRPr="004475B4">
        <w:rPr>
          <w:rFonts w:ascii="Times New Roman" w:hAnsi="Times New Roman"/>
          <w:color w:val="auto"/>
          <w:sz w:val="22"/>
          <w:szCs w:val="22"/>
        </w:rPr>
        <w:t>Ara raporlar Komisyon taraf</w:t>
      </w:r>
      <w:r w:rsidR="00235DD2">
        <w:rPr>
          <w:rFonts w:ascii="Times New Roman" w:hAnsi="Times New Roman"/>
          <w:color w:val="auto"/>
          <w:sz w:val="22"/>
          <w:szCs w:val="22"/>
        </w:rPr>
        <w:t>ından değerlendirilir. Komisyon</w:t>
      </w:r>
      <w:r w:rsidR="00AF10BE" w:rsidRPr="004475B4">
        <w:rPr>
          <w:rFonts w:ascii="Times New Roman" w:hAnsi="Times New Roman"/>
          <w:color w:val="auto"/>
          <w:sz w:val="22"/>
          <w:szCs w:val="22"/>
        </w:rPr>
        <w:t xml:space="preserve"> gerekli gördüğü hallerde hakem </w:t>
      </w:r>
      <w:r w:rsidR="00C06D5F" w:rsidRPr="004475B4">
        <w:rPr>
          <w:rFonts w:ascii="Times New Roman" w:hAnsi="Times New Roman"/>
          <w:color w:val="auto"/>
          <w:sz w:val="22"/>
          <w:szCs w:val="22"/>
        </w:rPr>
        <w:t xml:space="preserve">görüşlerine </w:t>
      </w:r>
      <w:r w:rsidR="00AF10BE" w:rsidRPr="004475B4">
        <w:rPr>
          <w:rFonts w:ascii="Times New Roman" w:hAnsi="Times New Roman"/>
          <w:color w:val="auto"/>
          <w:sz w:val="22"/>
          <w:szCs w:val="22"/>
        </w:rPr>
        <w:t xml:space="preserve">de başvurarak değerlendirme sürecini tamamlayabilir. </w:t>
      </w:r>
      <w:r w:rsidR="0029502E">
        <w:rPr>
          <w:rFonts w:ascii="Times New Roman" w:hAnsi="Times New Roman"/>
          <w:color w:val="auto"/>
          <w:sz w:val="22"/>
          <w:szCs w:val="22"/>
        </w:rPr>
        <w:t>Ara raporu Komisyon tarafından uygun bulunmayan projelere harcama onayı verilmez.</w:t>
      </w:r>
    </w:p>
    <w:p w:rsidR="0029502E" w:rsidRPr="004475B4" w:rsidRDefault="0029502E" w:rsidP="00102DAF">
      <w:pPr>
        <w:pStyle w:val="NormalWeb"/>
        <w:tabs>
          <w:tab w:val="left" w:pos="340"/>
          <w:tab w:val="left" w:pos="426"/>
        </w:tabs>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t>(3)</w:t>
      </w:r>
      <w:r>
        <w:rPr>
          <w:rFonts w:ascii="Times New Roman" w:hAnsi="Times New Roman"/>
          <w:color w:val="auto"/>
          <w:sz w:val="22"/>
          <w:szCs w:val="22"/>
        </w:rPr>
        <w:tab/>
      </w:r>
      <w:r w:rsidR="00235DD2">
        <w:rPr>
          <w:rFonts w:ascii="Times New Roman" w:hAnsi="Times New Roman"/>
          <w:color w:val="auto"/>
          <w:sz w:val="22"/>
          <w:szCs w:val="22"/>
        </w:rPr>
        <w:t>Komisyon</w:t>
      </w:r>
      <w:r w:rsidRPr="004475B4">
        <w:rPr>
          <w:rFonts w:ascii="Times New Roman" w:hAnsi="Times New Roman"/>
          <w:color w:val="auto"/>
          <w:sz w:val="22"/>
          <w:szCs w:val="22"/>
        </w:rPr>
        <w:t xml:space="preserve"> projenin türüne ve özelliğine göre ara rapor sunma sürelerini ve koşullarını değiştirebilir. </w:t>
      </w:r>
    </w:p>
    <w:p w:rsidR="00662FC6" w:rsidRPr="004475B4" w:rsidRDefault="00662FC6" w:rsidP="00102DAF">
      <w:pPr>
        <w:pStyle w:val="NormalWeb"/>
        <w:spacing w:before="0" w:beforeAutospacing="0" w:after="0" w:afterAutospacing="0" w:line="276" w:lineRule="auto"/>
        <w:jc w:val="both"/>
        <w:rPr>
          <w:rFonts w:ascii="Times New Roman" w:hAnsi="Times New Roman"/>
          <w:color w:val="auto"/>
          <w:sz w:val="22"/>
          <w:szCs w:val="22"/>
        </w:rPr>
      </w:pPr>
    </w:p>
    <w:p w:rsidR="00662FC6" w:rsidRPr="004475B4" w:rsidRDefault="008C474E" w:rsidP="00102DAF">
      <w:pPr>
        <w:pStyle w:val="NormalWeb"/>
        <w:keepNext/>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Sonuç </w:t>
      </w:r>
      <w:r w:rsidR="00662FC6" w:rsidRPr="004475B4">
        <w:rPr>
          <w:rFonts w:ascii="Times New Roman" w:hAnsi="Times New Roman"/>
          <w:b/>
          <w:color w:val="auto"/>
          <w:sz w:val="22"/>
          <w:szCs w:val="22"/>
        </w:rPr>
        <w:t>Rapor</w:t>
      </w:r>
      <w:r w:rsidR="004F1A0C" w:rsidRPr="004475B4">
        <w:rPr>
          <w:rFonts w:ascii="Times New Roman" w:hAnsi="Times New Roman"/>
          <w:b/>
          <w:color w:val="auto"/>
          <w:sz w:val="22"/>
          <w:szCs w:val="22"/>
        </w:rPr>
        <w:t>u</w:t>
      </w:r>
    </w:p>
    <w:p w:rsidR="000B255B" w:rsidRPr="004475B4" w:rsidRDefault="004475B4" w:rsidP="00102DAF">
      <w:pPr>
        <w:pStyle w:val="NormalWeb"/>
        <w:keepNext/>
        <w:tabs>
          <w:tab w:val="left" w:pos="1361"/>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662FC6" w:rsidRPr="004475B4">
        <w:rPr>
          <w:rFonts w:ascii="Times New Roman" w:hAnsi="Times New Roman"/>
          <w:b/>
          <w:color w:val="auto"/>
          <w:sz w:val="22"/>
          <w:szCs w:val="22"/>
        </w:rPr>
        <w:t>1</w:t>
      </w:r>
      <w:r w:rsidR="00112DC3">
        <w:rPr>
          <w:rFonts w:ascii="Times New Roman" w:hAnsi="Times New Roman"/>
          <w:b/>
          <w:color w:val="auto"/>
          <w:sz w:val="22"/>
          <w:szCs w:val="22"/>
        </w:rPr>
        <w:t>5</w:t>
      </w:r>
      <w:r w:rsidR="00DA6438">
        <w:rPr>
          <w:rFonts w:ascii="Times New Roman" w:hAnsi="Times New Roman"/>
          <w:b/>
          <w:color w:val="auto"/>
          <w:sz w:val="22"/>
          <w:szCs w:val="22"/>
        </w:rPr>
        <w:t xml:space="preserve"> –</w:t>
      </w:r>
      <w:r w:rsidR="00DA6438">
        <w:rPr>
          <w:rFonts w:ascii="Times New Roman" w:hAnsi="Times New Roman"/>
          <w:b/>
          <w:color w:val="auto"/>
          <w:sz w:val="22"/>
          <w:szCs w:val="22"/>
        </w:rPr>
        <w:tab/>
      </w:r>
      <w:r w:rsidR="00510827" w:rsidRPr="004475B4">
        <w:rPr>
          <w:rFonts w:ascii="Times New Roman" w:hAnsi="Times New Roman"/>
          <w:color w:val="auto"/>
          <w:sz w:val="22"/>
          <w:szCs w:val="22"/>
        </w:rPr>
        <w:t xml:space="preserve">(1) Proje yürütücüsü, </w:t>
      </w:r>
      <w:r w:rsidR="001D7ECD">
        <w:rPr>
          <w:rFonts w:ascii="Times New Roman" w:hAnsi="Times New Roman"/>
          <w:color w:val="auto"/>
          <w:sz w:val="22"/>
          <w:szCs w:val="22"/>
        </w:rPr>
        <w:t>proje</w:t>
      </w:r>
      <w:r w:rsidR="00510827" w:rsidRPr="004475B4">
        <w:rPr>
          <w:rFonts w:ascii="Times New Roman" w:hAnsi="Times New Roman"/>
          <w:color w:val="auto"/>
          <w:sz w:val="22"/>
          <w:szCs w:val="22"/>
        </w:rPr>
        <w:t xml:space="preserve"> bitiş tarihini izleyen en geç 3 ay içerisinde, </w:t>
      </w:r>
      <w:r w:rsidR="001D7ECD" w:rsidRPr="004475B4">
        <w:rPr>
          <w:rFonts w:ascii="Times New Roman" w:hAnsi="Times New Roman"/>
          <w:color w:val="auto"/>
          <w:sz w:val="22"/>
          <w:szCs w:val="22"/>
        </w:rPr>
        <w:t>yapılan çalışmalar</w:t>
      </w:r>
      <w:r w:rsidR="001D7ECD">
        <w:rPr>
          <w:rFonts w:ascii="Times New Roman" w:hAnsi="Times New Roman"/>
          <w:color w:val="auto"/>
          <w:sz w:val="22"/>
          <w:szCs w:val="22"/>
        </w:rPr>
        <w:t xml:space="preserve"> ile</w:t>
      </w:r>
      <w:r w:rsidR="001D7ECD" w:rsidRPr="004475B4">
        <w:rPr>
          <w:rFonts w:ascii="Times New Roman" w:hAnsi="Times New Roman"/>
          <w:color w:val="auto"/>
          <w:sz w:val="22"/>
          <w:szCs w:val="22"/>
        </w:rPr>
        <w:t xml:space="preserve"> </w:t>
      </w:r>
      <w:r w:rsidR="001D7ECD">
        <w:rPr>
          <w:rFonts w:ascii="Times New Roman" w:hAnsi="Times New Roman"/>
          <w:color w:val="auto"/>
          <w:sz w:val="22"/>
          <w:szCs w:val="22"/>
        </w:rPr>
        <w:t xml:space="preserve">elde edilen </w:t>
      </w:r>
      <w:r w:rsidR="00510827" w:rsidRPr="004475B4">
        <w:rPr>
          <w:rFonts w:ascii="Times New Roman" w:hAnsi="Times New Roman"/>
          <w:color w:val="auto"/>
          <w:sz w:val="22"/>
          <w:szCs w:val="22"/>
        </w:rPr>
        <w:t xml:space="preserve">sonuçlarını içeren ve Komisyon tarafından belirlenen </w:t>
      </w:r>
      <w:r w:rsidR="0029502E">
        <w:rPr>
          <w:rFonts w:ascii="Times New Roman" w:hAnsi="Times New Roman"/>
          <w:color w:val="auto"/>
          <w:sz w:val="22"/>
          <w:szCs w:val="22"/>
        </w:rPr>
        <w:t xml:space="preserve">düzende </w:t>
      </w:r>
      <w:r w:rsidR="00510827" w:rsidRPr="004475B4">
        <w:rPr>
          <w:rFonts w:ascii="Times New Roman" w:hAnsi="Times New Roman"/>
          <w:color w:val="auto"/>
          <w:sz w:val="22"/>
          <w:szCs w:val="22"/>
        </w:rPr>
        <w:t xml:space="preserve">hazırlanmış </w:t>
      </w:r>
      <w:r w:rsidR="00477752">
        <w:rPr>
          <w:rFonts w:ascii="Times New Roman" w:hAnsi="Times New Roman"/>
          <w:color w:val="auto"/>
          <w:sz w:val="22"/>
          <w:szCs w:val="22"/>
        </w:rPr>
        <w:t>p</w:t>
      </w:r>
      <w:r w:rsidR="00510827" w:rsidRPr="004475B4">
        <w:rPr>
          <w:rFonts w:ascii="Times New Roman" w:hAnsi="Times New Roman"/>
          <w:color w:val="auto"/>
          <w:sz w:val="22"/>
          <w:szCs w:val="22"/>
        </w:rPr>
        <w:t xml:space="preserve">roje </w:t>
      </w:r>
      <w:r w:rsidR="00477752">
        <w:rPr>
          <w:rFonts w:ascii="Times New Roman" w:hAnsi="Times New Roman"/>
          <w:color w:val="auto"/>
          <w:sz w:val="22"/>
          <w:szCs w:val="22"/>
        </w:rPr>
        <w:t>s</w:t>
      </w:r>
      <w:r w:rsidR="00510827" w:rsidRPr="004475B4">
        <w:rPr>
          <w:rFonts w:ascii="Times New Roman" w:hAnsi="Times New Roman"/>
          <w:color w:val="auto"/>
          <w:sz w:val="22"/>
          <w:szCs w:val="22"/>
        </w:rPr>
        <w:t xml:space="preserve">onuç </w:t>
      </w:r>
      <w:r w:rsidR="00477752">
        <w:rPr>
          <w:rFonts w:ascii="Times New Roman" w:hAnsi="Times New Roman"/>
          <w:color w:val="auto"/>
          <w:sz w:val="22"/>
          <w:szCs w:val="22"/>
        </w:rPr>
        <w:t>r</w:t>
      </w:r>
      <w:r w:rsidR="00510827" w:rsidRPr="004475B4">
        <w:rPr>
          <w:rFonts w:ascii="Times New Roman" w:hAnsi="Times New Roman"/>
          <w:color w:val="auto"/>
          <w:sz w:val="22"/>
          <w:szCs w:val="22"/>
        </w:rPr>
        <w:t>aporunu</w:t>
      </w:r>
      <w:r w:rsidR="000B255B" w:rsidRPr="004475B4">
        <w:rPr>
          <w:rFonts w:ascii="Times New Roman" w:hAnsi="Times New Roman"/>
          <w:color w:val="auto"/>
          <w:sz w:val="22"/>
          <w:szCs w:val="22"/>
        </w:rPr>
        <w:t xml:space="preserve"> </w:t>
      </w:r>
      <w:r w:rsidR="00235DD2">
        <w:rPr>
          <w:rFonts w:ascii="Times New Roman" w:hAnsi="Times New Roman"/>
          <w:color w:val="auto"/>
          <w:sz w:val="22"/>
          <w:szCs w:val="22"/>
        </w:rPr>
        <w:t>Komisyon</w:t>
      </w:r>
      <w:r w:rsidR="001D7ECD">
        <w:rPr>
          <w:rFonts w:ascii="Times New Roman" w:hAnsi="Times New Roman"/>
          <w:color w:val="auto"/>
          <w:sz w:val="22"/>
          <w:szCs w:val="22"/>
        </w:rPr>
        <w:t xml:space="preserve"> </w:t>
      </w:r>
      <w:r w:rsidR="00C609CB">
        <w:rPr>
          <w:rFonts w:ascii="Times New Roman" w:hAnsi="Times New Roman"/>
          <w:color w:val="auto"/>
          <w:sz w:val="22"/>
          <w:szCs w:val="22"/>
        </w:rPr>
        <w:t xml:space="preserve">değerlendirmesine </w:t>
      </w:r>
      <w:r w:rsidR="001D7ECD">
        <w:rPr>
          <w:rFonts w:ascii="Times New Roman" w:hAnsi="Times New Roman"/>
          <w:color w:val="auto"/>
          <w:sz w:val="22"/>
          <w:szCs w:val="22"/>
        </w:rPr>
        <w:t>sunmakla yükümlüdür</w:t>
      </w:r>
      <w:r w:rsidR="000B255B" w:rsidRPr="004475B4">
        <w:rPr>
          <w:rFonts w:ascii="Times New Roman" w:hAnsi="Times New Roman"/>
          <w:color w:val="auto"/>
          <w:sz w:val="22"/>
          <w:szCs w:val="22"/>
        </w:rPr>
        <w:t>.</w:t>
      </w:r>
      <w:r w:rsidR="00477752">
        <w:rPr>
          <w:rFonts w:ascii="Times New Roman" w:hAnsi="Times New Roman"/>
          <w:color w:val="auto"/>
          <w:sz w:val="22"/>
          <w:szCs w:val="22"/>
        </w:rPr>
        <w:t xml:space="preserve"> </w:t>
      </w:r>
    </w:p>
    <w:p w:rsidR="00477752" w:rsidRDefault="00225D56" w:rsidP="00102DAF">
      <w:pPr>
        <w:pStyle w:val="NormalWeb"/>
        <w:tabs>
          <w:tab w:val="left" w:pos="284"/>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color w:val="auto"/>
          <w:sz w:val="22"/>
          <w:szCs w:val="22"/>
        </w:rPr>
        <w:tab/>
      </w:r>
      <w:r>
        <w:rPr>
          <w:rFonts w:ascii="Times New Roman" w:hAnsi="Times New Roman"/>
          <w:color w:val="auto"/>
          <w:sz w:val="22"/>
          <w:szCs w:val="22"/>
        </w:rPr>
        <w:tab/>
      </w:r>
      <w:r w:rsidR="00DF715C">
        <w:rPr>
          <w:rFonts w:ascii="Times New Roman" w:hAnsi="Times New Roman"/>
          <w:color w:val="auto"/>
          <w:sz w:val="22"/>
          <w:szCs w:val="22"/>
        </w:rPr>
        <w:t>TAP türü projelerde, projenin</w:t>
      </w:r>
      <w:r w:rsidR="000B36C9" w:rsidRPr="000B36C9">
        <w:rPr>
          <w:rFonts w:ascii="Times New Roman" w:hAnsi="Times New Roman"/>
          <w:color w:val="auto"/>
          <w:sz w:val="22"/>
          <w:szCs w:val="22"/>
        </w:rPr>
        <w:t xml:space="preserve"> </w:t>
      </w:r>
      <w:r w:rsidR="00510827" w:rsidRPr="004475B4">
        <w:rPr>
          <w:rFonts w:ascii="Times New Roman" w:hAnsi="Times New Roman"/>
          <w:color w:val="auto"/>
          <w:sz w:val="22"/>
          <w:szCs w:val="22"/>
        </w:rPr>
        <w:t xml:space="preserve">yürütücüsü ilgili </w:t>
      </w:r>
      <w:r w:rsidR="00477752">
        <w:rPr>
          <w:rFonts w:ascii="Times New Roman" w:hAnsi="Times New Roman"/>
          <w:color w:val="auto"/>
          <w:sz w:val="22"/>
          <w:szCs w:val="22"/>
        </w:rPr>
        <w:t>enstitüler</w:t>
      </w:r>
      <w:r w:rsidR="00510827" w:rsidRPr="004475B4">
        <w:rPr>
          <w:rFonts w:ascii="Times New Roman" w:hAnsi="Times New Roman"/>
          <w:color w:val="auto"/>
          <w:sz w:val="22"/>
          <w:szCs w:val="22"/>
        </w:rPr>
        <w:t xml:space="preserve"> </w:t>
      </w:r>
      <w:r w:rsidR="00477752">
        <w:rPr>
          <w:rFonts w:ascii="Times New Roman" w:hAnsi="Times New Roman"/>
          <w:color w:val="auto"/>
          <w:sz w:val="22"/>
          <w:szCs w:val="22"/>
        </w:rPr>
        <w:t xml:space="preserve">tarafından </w:t>
      </w:r>
      <w:r w:rsidR="00510827" w:rsidRPr="004475B4">
        <w:rPr>
          <w:rFonts w:ascii="Times New Roman" w:hAnsi="Times New Roman"/>
          <w:color w:val="auto"/>
          <w:sz w:val="22"/>
          <w:szCs w:val="22"/>
        </w:rPr>
        <w:t xml:space="preserve">onaylanmış tezin elektronik ortamdaki nüshasını </w:t>
      </w:r>
      <w:r w:rsidR="00477752">
        <w:rPr>
          <w:rFonts w:ascii="Times New Roman" w:hAnsi="Times New Roman"/>
          <w:color w:val="auto"/>
          <w:sz w:val="22"/>
          <w:szCs w:val="22"/>
        </w:rPr>
        <w:t>BAP</w:t>
      </w:r>
      <w:r w:rsidR="00510827" w:rsidRPr="004475B4">
        <w:rPr>
          <w:rFonts w:ascii="Times New Roman" w:hAnsi="Times New Roman"/>
          <w:color w:val="auto"/>
          <w:sz w:val="22"/>
          <w:szCs w:val="22"/>
        </w:rPr>
        <w:t xml:space="preserve"> Süreçleri Yönetim Sistemi aracılığı ile </w:t>
      </w:r>
      <w:r w:rsidR="00C609CB">
        <w:rPr>
          <w:rFonts w:ascii="Times New Roman" w:hAnsi="Times New Roman"/>
          <w:color w:val="auto"/>
          <w:sz w:val="22"/>
          <w:szCs w:val="22"/>
        </w:rPr>
        <w:t>Komisyona</w:t>
      </w:r>
      <w:r w:rsidR="00510827" w:rsidRPr="004475B4">
        <w:rPr>
          <w:rFonts w:ascii="Times New Roman" w:hAnsi="Times New Roman"/>
          <w:color w:val="auto"/>
          <w:sz w:val="22"/>
          <w:szCs w:val="22"/>
        </w:rPr>
        <w:t xml:space="preserve"> sunar. </w:t>
      </w:r>
      <w:r w:rsidR="000B36C9">
        <w:rPr>
          <w:rFonts w:ascii="Times New Roman" w:hAnsi="Times New Roman"/>
          <w:color w:val="auto"/>
          <w:sz w:val="22"/>
          <w:szCs w:val="22"/>
        </w:rPr>
        <w:t>Ayrıca bu türdeki p</w:t>
      </w:r>
      <w:r w:rsidR="00510827" w:rsidRPr="004475B4">
        <w:rPr>
          <w:rFonts w:ascii="Times New Roman" w:hAnsi="Times New Roman"/>
          <w:color w:val="auto"/>
          <w:sz w:val="22"/>
          <w:szCs w:val="22"/>
        </w:rPr>
        <w:t>rojeler</w:t>
      </w:r>
      <w:r w:rsidR="000B36C9">
        <w:rPr>
          <w:rFonts w:ascii="Times New Roman" w:hAnsi="Times New Roman"/>
          <w:color w:val="auto"/>
          <w:sz w:val="22"/>
          <w:szCs w:val="22"/>
        </w:rPr>
        <w:t>in sonuç raporuyla beraber</w:t>
      </w:r>
      <w:r w:rsidR="00510827" w:rsidRPr="004475B4">
        <w:rPr>
          <w:rFonts w:ascii="Times New Roman" w:hAnsi="Times New Roman"/>
          <w:color w:val="auto"/>
          <w:sz w:val="22"/>
          <w:szCs w:val="22"/>
        </w:rPr>
        <w:t xml:space="preserve"> tezin başarılı bulunarak tamamlandığına dair ilgil</w:t>
      </w:r>
      <w:r w:rsidR="000B36C9">
        <w:rPr>
          <w:rFonts w:ascii="Times New Roman" w:hAnsi="Times New Roman"/>
          <w:color w:val="auto"/>
          <w:sz w:val="22"/>
          <w:szCs w:val="22"/>
        </w:rPr>
        <w:t>i enstitüden alınmış bir belgenin</w:t>
      </w:r>
      <w:r w:rsidR="00510827" w:rsidRPr="004475B4">
        <w:rPr>
          <w:rFonts w:ascii="Times New Roman" w:hAnsi="Times New Roman"/>
          <w:color w:val="auto"/>
          <w:sz w:val="22"/>
          <w:szCs w:val="22"/>
        </w:rPr>
        <w:t xml:space="preserve"> sun</w:t>
      </w:r>
      <w:r w:rsidR="000B36C9">
        <w:rPr>
          <w:rFonts w:ascii="Times New Roman" w:hAnsi="Times New Roman"/>
          <w:color w:val="auto"/>
          <w:sz w:val="22"/>
          <w:szCs w:val="22"/>
        </w:rPr>
        <w:t>ul</w:t>
      </w:r>
      <w:r w:rsidR="00510827" w:rsidRPr="004475B4">
        <w:rPr>
          <w:rFonts w:ascii="Times New Roman" w:hAnsi="Times New Roman"/>
          <w:color w:val="auto"/>
          <w:sz w:val="22"/>
          <w:szCs w:val="22"/>
        </w:rPr>
        <w:t>ma</w:t>
      </w:r>
      <w:r w:rsidR="000B36C9">
        <w:rPr>
          <w:rFonts w:ascii="Times New Roman" w:hAnsi="Times New Roman"/>
          <w:color w:val="auto"/>
          <w:sz w:val="22"/>
          <w:szCs w:val="22"/>
        </w:rPr>
        <w:t>sı</w:t>
      </w:r>
      <w:r w:rsidR="00510827" w:rsidRPr="004475B4">
        <w:rPr>
          <w:rFonts w:ascii="Times New Roman" w:hAnsi="Times New Roman"/>
          <w:color w:val="auto"/>
          <w:sz w:val="22"/>
          <w:szCs w:val="22"/>
        </w:rPr>
        <w:t xml:space="preserve"> </w:t>
      </w:r>
      <w:r w:rsidR="000B36C9">
        <w:rPr>
          <w:rFonts w:ascii="Times New Roman" w:hAnsi="Times New Roman"/>
          <w:color w:val="auto"/>
          <w:sz w:val="22"/>
          <w:szCs w:val="22"/>
        </w:rPr>
        <w:t>gereklidir</w:t>
      </w:r>
      <w:r w:rsidR="00510827" w:rsidRPr="004475B4">
        <w:rPr>
          <w:rFonts w:ascii="Times New Roman" w:hAnsi="Times New Roman"/>
          <w:color w:val="auto"/>
          <w:sz w:val="22"/>
          <w:szCs w:val="22"/>
        </w:rPr>
        <w:t xml:space="preserve">. </w:t>
      </w:r>
    </w:p>
    <w:p w:rsidR="00510827" w:rsidRPr="004475B4" w:rsidRDefault="00477752" w:rsidP="00102DAF">
      <w:pPr>
        <w:pStyle w:val="NormalWeb"/>
        <w:tabs>
          <w:tab w:val="left" w:pos="284"/>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(3)</w:t>
      </w:r>
      <w:r>
        <w:rPr>
          <w:rFonts w:ascii="Times New Roman" w:hAnsi="Times New Roman"/>
          <w:color w:val="auto"/>
          <w:sz w:val="22"/>
          <w:szCs w:val="22"/>
        </w:rPr>
        <w:tab/>
      </w:r>
      <w:r w:rsidR="00095743">
        <w:rPr>
          <w:rFonts w:ascii="Times New Roman" w:hAnsi="Times New Roman"/>
          <w:color w:val="auto"/>
          <w:sz w:val="22"/>
          <w:szCs w:val="22"/>
        </w:rPr>
        <w:tab/>
      </w:r>
      <w:r w:rsidR="00D262C5">
        <w:rPr>
          <w:rFonts w:ascii="Times New Roman" w:hAnsi="Times New Roman"/>
          <w:color w:val="auto"/>
          <w:sz w:val="22"/>
          <w:szCs w:val="22"/>
        </w:rPr>
        <w:t>P</w:t>
      </w:r>
      <w:r w:rsidR="00510827" w:rsidRPr="004475B4">
        <w:rPr>
          <w:rFonts w:ascii="Times New Roman" w:hAnsi="Times New Roman"/>
          <w:color w:val="auto"/>
          <w:sz w:val="22"/>
          <w:szCs w:val="22"/>
        </w:rPr>
        <w:t xml:space="preserve">roje kapsamında gerçekleştirilmiş </w:t>
      </w:r>
      <w:r>
        <w:rPr>
          <w:rFonts w:ascii="Times New Roman" w:hAnsi="Times New Roman"/>
          <w:color w:val="auto"/>
          <w:sz w:val="22"/>
          <w:szCs w:val="22"/>
        </w:rPr>
        <w:t>çıktılar</w:t>
      </w:r>
      <w:r w:rsidR="00510827" w:rsidRPr="004475B4">
        <w:rPr>
          <w:rFonts w:ascii="Times New Roman" w:hAnsi="Times New Roman"/>
          <w:color w:val="auto"/>
          <w:sz w:val="22"/>
          <w:szCs w:val="22"/>
        </w:rPr>
        <w:t xml:space="preserve"> </w:t>
      </w:r>
      <w:r w:rsidR="00D262C5">
        <w:rPr>
          <w:rFonts w:ascii="Times New Roman" w:hAnsi="Times New Roman"/>
          <w:color w:val="auto"/>
          <w:sz w:val="22"/>
          <w:szCs w:val="22"/>
        </w:rPr>
        <w:t xml:space="preserve">var ise, bunlar da proje sonuç raporu ile birlikte </w:t>
      </w:r>
      <w:r>
        <w:rPr>
          <w:rFonts w:ascii="Times New Roman" w:hAnsi="Times New Roman"/>
          <w:color w:val="auto"/>
          <w:sz w:val="22"/>
          <w:szCs w:val="22"/>
        </w:rPr>
        <w:t>BAP</w:t>
      </w:r>
      <w:r w:rsidR="00510827" w:rsidRPr="004475B4">
        <w:rPr>
          <w:rFonts w:ascii="Times New Roman" w:hAnsi="Times New Roman"/>
          <w:color w:val="auto"/>
          <w:sz w:val="22"/>
          <w:szCs w:val="22"/>
        </w:rPr>
        <w:t xml:space="preserve"> Sür</w:t>
      </w:r>
      <w:r w:rsidR="00D262C5">
        <w:rPr>
          <w:rFonts w:ascii="Times New Roman" w:hAnsi="Times New Roman"/>
          <w:color w:val="auto"/>
          <w:sz w:val="22"/>
          <w:szCs w:val="22"/>
        </w:rPr>
        <w:t>eçleri Yönetim Sistemi aracılığıyla</w:t>
      </w:r>
      <w:r w:rsidR="00510827" w:rsidRPr="004475B4">
        <w:rPr>
          <w:rFonts w:ascii="Times New Roman" w:hAnsi="Times New Roman"/>
          <w:color w:val="auto"/>
          <w:sz w:val="22"/>
          <w:szCs w:val="22"/>
        </w:rPr>
        <w:t xml:space="preserve"> </w:t>
      </w:r>
      <w:r w:rsidR="00C609CB">
        <w:rPr>
          <w:rFonts w:ascii="Times New Roman" w:hAnsi="Times New Roman"/>
          <w:color w:val="auto"/>
          <w:sz w:val="22"/>
          <w:szCs w:val="22"/>
        </w:rPr>
        <w:t>Komisyon değerlendirmesine</w:t>
      </w:r>
      <w:r w:rsidR="00510827" w:rsidRPr="004475B4">
        <w:rPr>
          <w:rFonts w:ascii="Times New Roman" w:hAnsi="Times New Roman"/>
          <w:color w:val="auto"/>
          <w:sz w:val="22"/>
          <w:szCs w:val="22"/>
        </w:rPr>
        <w:t xml:space="preserve"> </w:t>
      </w:r>
      <w:r w:rsidR="00761B86" w:rsidRPr="004475B4">
        <w:rPr>
          <w:rFonts w:ascii="Times New Roman" w:hAnsi="Times New Roman"/>
          <w:color w:val="auto"/>
          <w:sz w:val="22"/>
          <w:szCs w:val="22"/>
        </w:rPr>
        <w:t>sunulur.</w:t>
      </w:r>
    </w:p>
    <w:p w:rsidR="00510827" w:rsidRPr="004475B4" w:rsidRDefault="00510827" w:rsidP="00102DAF">
      <w:pPr>
        <w:pStyle w:val="NormalWeb"/>
        <w:tabs>
          <w:tab w:val="left" w:pos="284"/>
          <w:tab w:val="left" w:pos="340"/>
        </w:tabs>
        <w:spacing w:before="0" w:beforeAutospacing="0" w:after="0" w:afterAutospacing="0" w:line="276" w:lineRule="auto"/>
        <w:jc w:val="both"/>
        <w:rPr>
          <w:rFonts w:ascii="Times New Roman" w:hAnsi="Times New Roman"/>
          <w:color w:val="auto"/>
          <w:sz w:val="22"/>
          <w:szCs w:val="22"/>
        </w:rPr>
      </w:pPr>
      <w:r w:rsidRPr="004475B4">
        <w:rPr>
          <w:rFonts w:ascii="Times New Roman" w:hAnsi="Times New Roman"/>
          <w:color w:val="auto"/>
          <w:sz w:val="22"/>
          <w:szCs w:val="22"/>
        </w:rPr>
        <w:t>(</w:t>
      </w:r>
      <w:r w:rsidR="003A3994">
        <w:rPr>
          <w:rFonts w:ascii="Times New Roman" w:hAnsi="Times New Roman"/>
          <w:color w:val="auto"/>
          <w:sz w:val="22"/>
          <w:szCs w:val="22"/>
        </w:rPr>
        <w:t>4</w:t>
      </w:r>
      <w:r w:rsidRPr="004475B4">
        <w:rPr>
          <w:rFonts w:ascii="Times New Roman" w:hAnsi="Times New Roman"/>
          <w:color w:val="auto"/>
          <w:sz w:val="22"/>
          <w:szCs w:val="22"/>
        </w:rPr>
        <w:t>)</w:t>
      </w:r>
      <w:r w:rsidR="00225D56">
        <w:rPr>
          <w:rFonts w:ascii="Times New Roman" w:hAnsi="Times New Roman"/>
          <w:color w:val="auto"/>
          <w:sz w:val="22"/>
          <w:szCs w:val="22"/>
        </w:rPr>
        <w:tab/>
      </w:r>
      <w:r w:rsidR="00225D56">
        <w:rPr>
          <w:rFonts w:ascii="Times New Roman" w:hAnsi="Times New Roman"/>
          <w:color w:val="auto"/>
          <w:sz w:val="22"/>
          <w:szCs w:val="22"/>
        </w:rPr>
        <w:tab/>
      </w:r>
      <w:r w:rsidRPr="004475B4">
        <w:rPr>
          <w:rFonts w:ascii="Times New Roman" w:hAnsi="Times New Roman"/>
          <w:color w:val="auto"/>
          <w:sz w:val="22"/>
          <w:szCs w:val="22"/>
        </w:rPr>
        <w:t>Sonuç raporları Komisyon tarafından değerlendirilerek projenin başarılı sayılıp sayılmayacağına karar verilir. Komisyon gerekli gördüğü hallerde hakem görüşlerine de başvurarak değerlendirme sürecini tamamlayabilir.</w:t>
      </w:r>
    </w:p>
    <w:p w:rsidR="00BE1B68" w:rsidRPr="004475B4" w:rsidRDefault="00BE1B68" w:rsidP="00102DAF">
      <w:pPr>
        <w:pStyle w:val="NormalWeb"/>
        <w:spacing w:before="0" w:beforeAutospacing="0" w:after="0" w:afterAutospacing="0" w:line="276" w:lineRule="auto"/>
        <w:jc w:val="both"/>
        <w:rPr>
          <w:rFonts w:ascii="Times New Roman" w:hAnsi="Times New Roman"/>
          <w:color w:val="auto"/>
          <w:sz w:val="22"/>
          <w:szCs w:val="22"/>
        </w:rPr>
      </w:pPr>
    </w:p>
    <w:p w:rsidR="0029399B" w:rsidRPr="004475B4" w:rsidRDefault="0029399B" w:rsidP="00102DAF">
      <w:pPr>
        <w:pStyle w:val="NormalWeb"/>
        <w:spacing w:before="0" w:beforeAutospacing="0" w:after="120" w:afterAutospacing="0" w:line="276" w:lineRule="auto"/>
        <w:jc w:val="both"/>
        <w:rPr>
          <w:rFonts w:ascii="Times New Roman" w:hAnsi="Times New Roman"/>
          <w:b/>
          <w:color w:val="auto"/>
          <w:sz w:val="22"/>
          <w:szCs w:val="22"/>
        </w:rPr>
      </w:pPr>
      <w:r w:rsidRPr="004475B4">
        <w:rPr>
          <w:rFonts w:ascii="Times New Roman" w:hAnsi="Times New Roman"/>
          <w:b/>
          <w:color w:val="auto"/>
          <w:sz w:val="22"/>
          <w:szCs w:val="22"/>
        </w:rPr>
        <w:t xml:space="preserve">Proje </w:t>
      </w:r>
      <w:r w:rsidR="00BC6C44">
        <w:rPr>
          <w:rFonts w:ascii="Times New Roman" w:hAnsi="Times New Roman"/>
          <w:b/>
          <w:color w:val="auto"/>
          <w:sz w:val="22"/>
          <w:szCs w:val="22"/>
        </w:rPr>
        <w:t>Çıktıları</w:t>
      </w:r>
    </w:p>
    <w:p w:rsidR="00180C62" w:rsidRDefault="004475B4" w:rsidP="00102DAF">
      <w:pPr>
        <w:pStyle w:val="NormalWeb"/>
        <w:tabs>
          <w:tab w:val="left" w:pos="1276"/>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0E1480" w:rsidRPr="004475B4">
        <w:rPr>
          <w:rFonts w:ascii="Times New Roman" w:hAnsi="Times New Roman"/>
          <w:b/>
          <w:color w:val="auto"/>
          <w:sz w:val="22"/>
          <w:szCs w:val="22"/>
        </w:rPr>
        <w:t>1</w:t>
      </w:r>
      <w:r w:rsidR="00112DC3">
        <w:rPr>
          <w:rFonts w:ascii="Times New Roman" w:hAnsi="Times New Roman"/>
          <w:b/>
          <w:color w:val="auto"/>
          <w:sz w:val="22"/>
          <w:szCs w:val="22"/>
        </w:rPr>
        <w:t>6</w:t>
      </w:r>
      <w:r w:rsidR="00DA6438">
        <w:rPr>
          <w:rFonts w:ascii="Times New Roman" w:hAnsi="Times New Roman"/>
          <w:b/>
          <w:color w:val="auto"/>
          <w:sz w:val="22"/>
          <w:szCs w:val="22"/>
        </w:rPr>
        <w:t xml:space="preserve"> –</w:t>
      </w:r>
      <w:r w:rsidR="00DA6438">
        <w:rPr>
          <w:rFonts w:ascii="Times New Roman" w:hAnsi="Times New Roman"/>
          <w:b/>
          <w:color w:val="auto"/>
          <w:sz w:val="22"/>
          <w:szCs w:val="22"/>
        </w:rPr>
        <w:tab/>
      </w:r>
      <w:r w:rsidR="00DA6438" w:rsidRPr="004475B4">
        <w:rPr>
          <w:rFonts w:ascii="Times New Roman" w:hAnsi="Times New Roman"/>
          <w:color w:val="auto"/>
          <w:sz w:val="22"/>
          <w:szCs w:val="22"/>
        </w:rPr>
        <w:t xml:space="preserve"> </w:t>
      </w:r>
      <w:r w:rsidR="00B26526" w:rsidRPr="004475B4">
        <w:rPr>
          <w:rFonts w:ascii="Times New Roman" w:hAnsi="Times New Roman"/>
          <w:color w:val="auto"/>
          <w:sz w:val="22"/>
          <w:szCs w:val="22"/>
        </w:rPr>
        <w:t xml:space="preserve">(1) </w:t>
      </w:r>
      <w:r w:rsidR="007B5617" w:rsidRPr="007B5617">
        <w:rPr>
          <w:rFonts w:ascii="Times New Roman" w:hAnsi="Times New Roman"/>
          <w:color w:val="auto"/>
          <w:sz w:val="22"/>
          <w:szCs w:val="22"/>
        </w:rPr>
        <w:t xml:space="preserve">Bilimsel araştırma projeleri kapsamında yapılan faaliyetlerden elde edilen sonuçların, proje süresi içinde ve proje türlerine göre nicelik ve nitelik yönünden farklılıklar arz eden asgari çıktılara sebebiyet vermesi beklenir. </w:t>
      </w:r>
      <w:r w:rsidR="00B26526" w:rsidRPr="004475B4">
        <w:rPr>
          <w:rFonts w:ascii="Times New Roman" w:hAnsi="Times New Roman"/>
          <w:color w:val="auto"/>
          <w:sz w:val="22"/>
          <w:szCs w:val="22"/>
        </w:rPr>
        <w:t>Proje</w:t>
      </w:r>
      <w:r w:rsidR="0073538C">
        <w:rPr>
          <w:rFonts w:ascii="Times New Roman" w:hAnsi="Times New Roman"/>
          <w:color w:val="auto"/>
          <w:sz w:val="22"/>
          <w:szCs w:val="22"/>
        </w:rPr>
        <w:t xml:space="preserve"> sonuç raporları ile beraber sunulması zorunlu çıktılar ile proje </w:t>
      </w:r>
      <w:r w:rsidR="007B5617">
        <w:rPr>
          <w:rFonts w:ascii="Times New Roman" w:hAnsi="Times New Roman"/>
          <w:color w:val="auto"/>
          <w:sz w:val="22"/>
          <w:szCs w:val="22"/>
        </w:rPr>
        <w:t xml:space="preserve">türlerine göre </w:t>
      </w:r>
      <w:r w:rsidR="0073538C">
        <w:rPr>
          <w:rFonts w:ascii="Times New Roman" w:hAnsi="Times New Roman"/>
          <w:color w:val="auto"/>
          <w:sz w:val="22"/>
          <w:szCs w:val="22"/>
        </w:rPr>
        <w:t xml:space="preserve">elde edilmesi beklenen </w:t>
      </w:r>
      <w:r w:rsidR="007B5617">
        <w:rPr>
          <w:rFonts w:ascii="Times New Roman" w:hAnsi="Times New Roman"/>
          <w:color w:val="auto"/>
          <w:sz w:val="22"/>
          <w:szCs w:val="22"/>
        </w:rPr>
        <w:t>asgari çıktı</w:t>
      </w:r>
      <w:r w:rsidR="0073538C">
        <w:rPr>
          <w:rFonts w:ascii="Times New Roman" w:hAnsi="Times New Roman"/>
          <w:color w:val="auto"/>
          <w:sz w:val="22"/>
          <w:szCs w:val="22"/>
        </w:rPr>
        <w:t xml:space="preserve">lar, </w:t>
      </w:r>
      <w:r w:rsidR="00DA50B4">
        <w:rPr>
          <w:rFonts w:ascii="Times New Roman" w:hAnsi="Times New Roman"/>
          <w:color w:val="auto"/>
          <w:sz w:val="22"/>
          <w:szCs w:val="22"/>
        </w:rPr>
        <w:t xml:space="preserve">BAP Komisyonu tarafından </w:t>
      </w:r>
      <w:r w:rsidR="0073538C">
        <w:rPr>
          <w:rFonts w:ascii="Times New Roman" w:hAnsi="Times New Roman"/>
          <w:color w:val="auto"/>
          <w:sz w:val="22"/>
          <w:szCs w:val="22"/>
        </w:rPr>
        <w:t xml:space="preserve">belirlenir. </w:t>
      </w:r>
      <w:r w:rsidR="00B26526" w:rsidRPr="004475B4">
        <w:rPr>
          <w:rFonts w:ascii="Times New Roman" w:hAnsi="Times New Roman"/>
          <w:color w:val="auto"/>
          <w:sz w:val="22"/>
          <w:szCs w:val="22"/>
        </w:rPr>
        <w:t xml:space="preserve">Komisyon bu </w:t>
      </w:r>
      <w:r w:rsidR="00BC6C44">
        <w:rPr>
          <w:rFonts w:ascii="Times New Roman" w:hAnsi="Times New Roman"/>
          <w:color w:val="auto"/>
          <w:sz w:val="22"/>
          <w:szCs w:val="22"/>
        </w:rPr>
        <w:t xml:space="preserve">çıktıların </w:t>
      </w:r>
      <w:r w:rsidR="00180C62">
        <w:rPr>
          <w:rFonts w:ascii="Times New Roman" w:hAnsi="Times New Roman"/>
          <w:color w:val="auto"/>
          <w:sz w:val="22"/>
          <w:szCs w:val="22"/>
        </w:rPr>
        <w:t>nicelik ve niteliği ile</w:t>
      </w:r>
      <w:r w:rsidR="00BC6C44">
        <w:rPr>
          <w:rFonts w:ascii="Times New Roman" w:hAnsi="Times New Roman"/>
          <w:color w:val="auto"/>
          <w:sz w:val="22"/>
          <w:szCs w:val="22"/>
        </w:rPr>
        <w:t xml:space="preserve"> </w:t>
      </w:r>
      <w:r w:rsidR="00180C62">
        <w:rPr>
          <w:rFonts w:ascii="Times New Roman" w:hAnsi="Times New Roman"/>
          <w:color w:val="auto"/>
          <w:sz w:val="22"/>
          <w:szCs w:val="22"/>
        </w:rPr>
        <w:t>değerlendirme usul ve esaslarında değişiklik yapabilir.</w:t>
      </w:r>
    </w:p>
    <w:p w:rsidR="00180C62" w:rsidRDefault="00180C62" w:rsidP="00102DAF">
      <w:pPr>
        <w:pStyle w:val="NormalWeb"/>
        <w:tabs>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color w:val="auto"/>
          <w:sz w:val="22"/>
          <w:szCs w:val="22"/>
        </w:rPr>
        <w:tab/>
        <w:t>Proje çıktılarının elektronik ortamdaki nüshalarının</w:t>
      </w:r>
      <w:r w:rsidRPr="00180C62">
        <w:rPr>
          <w:rFonts w:ascii="Times New Roman" w:hAnsi="Times New Roman"/>
          <w:color w:val="auto"/>
          <w:sz w:val="22"/>
          <w:szCs w:val="22"/>
        </w:rPr>
        <w:t xml:space="preserve"> BAP Süreçleri Yönetim Sistemi vasıtasıyla Komisyona sunulması zorunludur</w:t>
      </w:r>
      <w:r>
        <w:rPr>
          <w:rFonts w:ascii="Times New Roman" w:hAnsi="Times New Roman"/>
          <w:color w:val="auto"/>
          <w:sz w:val="22"/>
          <w:szCs w:val="22"/>
        </w:rPr>
        <w:t>.</w:t>
      </w:r>
    </w:p>
    <w:p w:rsidR="002A5AD2" w:rsidRPr="004475B4" w:rsidRDefault="00180C62" w:rsidP="00102DAF">
      <w:pPr>
        <w:pStyle w:val="NormalWeb"/>
        <w:tabs>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w:t>
      </w:r>
      <w:r w:rsidR="00D541EA">
        <w:rPr>
          <w:rFonts w:ascii="Times New Roman" w:hAnsi="Times New Roman"/>
          <w:color w:val="auto"/>
          <w:sz w:val="22"/>
          <w:szCs w:val="22"/>
        </w:rPr>
        <w:t>3</w:t>
      </w:r>
      <w:r>
        <w:rPr>
          <w:rFonts w:ascii="Times New Roman" w:hAnsi="Times New Roman"/>
          <w:color w:val="auto"/>
          <w:sz w:val="22"/>
          <w:szCs w:val="22"/>
        </w:rPr>
        <w:t>)</w:t>
      </w:r>
      <w:r>
        <w:rPr>
          <w:rFonts w:ascii="Times New Roman" w:hAnsi="Times New Roman"/>
          <w:color w:val="auto"/>
          <w:sz w:val="22"/>
          <w:szCs w:val="22"/>
        </w:rPr>
        <w:tab/>
      </w:r>
      <w:r w:rsidR="0050300C" w:rsidRPr="004475B4">
        <w:rPr>
          <w:rFonts w:ascii="Times New Roman" w:hAnsi="Times New Roman"/>
          <w:color w:val="auto"/>
          <w:sz w:val="22"/>
          <w:szCs w:val="22"/>
        </w:rPr>
        <w:t xml:space="preserve">Herhangi bir </w:t>
      </w:r>
      <w:r w:rsidR="00D541EA">
        <w:rPr>
          <w:rFonts w:ascii="Times New Roman" w:hAnsi="Times New Roman"/>
          <w:color w:val="auto"/>
          <w:sz w:val="22"/>
          <w:szCs w:val="22"/>
        </w:rPr>
        <w:t xml:space="preserve">proje çıktısı </w:t>
      </w:r>
      <w:r w:rsidR="0050300C" w:rsidRPr="004475B4">
        <w:rPr>
          <w:rFonts w:ascii="Times New Roman" w:hAnsi="Times New Roman"/>
          <w:color w:val="auto"/>
          <w:sz w:val="22"/>
          <w:szCs w:val="22"/>
        </w:rPr>
        <w:t>birden f</w:t>
      </w:r>
      <w:r w:rsidR="00D541EA">
        <w:rPr>
          <w:rFonts w:ascii="Times New Roman" w:hAnsi="Times New Roman"/>
          <w:color w:val="auto"/>
          <w:sz w:val="22"/>
          <w:szCs w:val="22"/>
        </w:rPr>
        <w:t xml:space="preserve">azla proje kapsamında üretilmiş </w:t>
      </w:r>
      <w:r w:rsidR="0050300C" w:rsidRPr="004475B4">
        <w:rPr>
          <w:rFonts w:ascii="Times New Roman" w:hAnsi="Times New Roman"/>
          <w:color w:val="auto"/>
          <w:sz w:val="22"/>
          <w:szCs w:val="22"/>
        </w:rPr>
        <w:t xml:space="preserve">olsa dahi yalnızca bir projenin </w:t>
      </w:r>
      <w:r w:rsidR="00D541EA">
        <w:rPr>
          <w:rFonts w:ascii="Times New Roman" w:hAnsi="Times New Roman"/>
          <w:color w:val="auto"/>
          <w:sz w:val="22"/>
          <w:szCs w:val="22"/>
        </w:rPr>
        <w:t>asgari çıktı</w:t>
      </w:r>
      <w:r w:rsidR="0050300C" w:rsidRPr="004475B4">
        <w:rPr>
          <w:rFonts w:ascii="Times New Roman" w:hAnsi="Times New Roman"/>
          <w:color w:val="auto"/>
          <w:sz w:val="22"/>
          <w:szCs w:val="22"/>
        </w:rPr>
        <w:t xml:space="preserve"> şartının sağlanması amacıyla kullanılabilir.</w:t>
      </w:r>
    </w:p>
    <w:p w:rsidR="00DB081A" w:rsidRDefault="00483BCA" w:rsidP="00102DAF">
      <w:pPr>
        <w:pStyle w:val="NormalWeb"/>
        <w:tabs>
          <w:tab w:val="left" w:pos="340"/>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color w:val="auto"/>
          <w:sz w:val="22"/>
          <w:szCs w:val="22"/>
        </w:rPr>
        <w:t>(</w:t>
      </w:r>
      <w:r w:rsidR="00D541EA">
        <w:rPr>
          <w:rFonts w:ascii="Times New Roman" w:hAnsi="Times New Roman"/>
          <w:color w:val="auto"/>
          <w:sz w:val="22"/>
          <w:szCs w:val="22"/>
        </w:rPr>
        <w:t>4</w:t>
      </w:r>
      <w:r w:rsidRPr="004475B4">
        <w:rPr>
          <w:rFonts w:ascii="Times New Roman" w:hAnsi="Times New Roman"/>
          <w:color w:val="auto"/>
          <w:sz w:val="22"/>
          <w:szCs w:val="22"/>
        </w:rPr>
        <w:t>)</w:t>
      </w:r>
      <w:r w:rsidR="00D541EA">
        <w:rPr>
          <w:rFonts w:ascii="Times New Roman" w:hAnsi="Times New Roman"/>
          <w:color w:val="auto"/>
          <w:sz w:val="22"/>
          <w:szCs w:val="22"/>
        </w:rPr>
        <w:tab/>
      </w:r>
      <w:r w:rsidR="00494C26">
        <w:rPr>
          <w:rFonts w:ascii="Times New Roman" w:hAnsi="Times New Roman"/>
          <w:color w:val="auto"/>
          <w:sz w:val="22"/>
          <w:szCs w:val="22"/>
        </w:rPr>
        <w:t>Komisyon</w:t>
      </w:r>
      <w:r w:rsidR="00E22833" w:rsidRPr="004475B4">
        <w:rPr>
          <w:rFonts w:ascii="Times New Roman" w:hAnsi="Times New Roman"/>
          <w:color w:val="auto"/>
          <w:sz w:val="22"/>
          <w:szCs w:val="22"/>
        </w:rPr>
        <w:t xml:space="preserve"> tarafından desteklenen projeler kapsamında </w:t>
      </w:r>
      <w:r w:rsidR="00C609CB">
        <w:rPr>
          <w:rFonts w:ascii="Times New Roman" w:hAnsi="Times New Roman"/>
          <w:color w:val="auto"/>
          <w:sz w:val="22"/>
          <w:szCs w:val="22"/>
        </w:rPr>
        <w:t>yayımlanan</w:t>
      </w:r>
      <w:r w:rsidR="00E22833" w:rsidRPr="004475B4">
        <w:rPr>
          <w:rFonts w:ascii="Times New Roman" w:hAnsi="Times New Roman"/>
          <w:color w:val="auto"/>
          <w:sz w:val="22"/>
          <w:szCs w:val="22"/>
        </w:rPr>
        <w:t xml:space="preserve"> </w:t>
      </w:r>
      <w:r w:rsidR="00933FD8" w:rsidRPr="004475B4">
        <w:rPr>
          <w:rFonts w:ascii="Times New Roman" w:hAnsi="Times New Roman"/>
          <w:color w:val="auto"/>
          <w:sz w:val="22"/>
          <w:szCs w:val="22"/>
        </w:rPr>
        <w:t xml:space="preserve">her türlü </w:t>
      </w:r>
      <w:r w:rsidR="00E22833" w:rsidRPr="004475B4">
        <w:rPr>
          <w:rFonts w:ascii="Times New Roman" w:hAnsi="Times New Roman"/>
          <w:color w:val="auto"/>
          <w:sz w:val="22"/>
          <w:szCs w:val="22"/>
        </w:rPr>
        <w:t>yayında</w:t>
      </w:r>
      <w:r w:rsidR="00494C26">
        <w:rPr>
          <w:rFonts w:ascii="Times New Roman" w:hAnsi="Times New Roman"/>
          <w:color w:val="auto"/>
          <w:sz w:val="22"/>
          <w:szCs w:val="22"/>
        </w:rPr>
        <w:t>, yayın diline uygun olacak şekilde</w:t>
      </w:r>
      <w:r w:rsidR="00DB081A">
        <w:rPr>
          <w:rFonts w:ascii="Times New Roman" w:hAnsi="Times New Roman"/>
          <w:color w:val="auto"/>
          <w:sz w:val="22"/>
          <w:szCs w:val="22"/>
        </w:rPr>
        <w:t>;</w:t>
      </w:r>
    </w:p>
    <w:p w:rsidR="00DB081A" w:rsidRDefault="005D509D"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a)</w:t>
      </w:r>
      <w:r>
        <w:rPr>
          <w:rFonts w:ascii="Times New Roman" w:hAnsi="Times New Roman"/>
          <w:color w:val="auto"/>
          <w:sz w:val="22"/>
          <w:szCs w:val="22"/>
        </w:rPr>
        <w:tab/>
      </w:r>
      <w:r w:rsidR="00CD57F6" w:rsidRPr="004475B4">
        <w:rPr>
          <w:rFonts w:ascii="Times New Roman" w:hAnsi="Times New Roman"/>
          <w:color w:val="auto"/>
          <w:sz w:val="22"/>
          <w:szCs w:val="22"/>
        </w:rPr>
        <w:t xml:space="preserve">Bu çalışma </w:t>
      </w:r>
      <w:r w:rsidR="00B76442" w:rsidRPr="004475B4">
        <w:rPr>
          <w:rFonts w:ascii="Times New Roman" w:hAnsi="Times New Roman"/>
          <w:color w:val="auto"/>
          <w:sz w:val="22"/>
          <w:szCs w:val="22"/>
        </w:rPr>
        <w:t>Galatasaray</w:t>
      </w:r>
      <w:r w:rsidR="00E22833" w:rsidRPr="004475B4">
        <w:rPr>
          <w:rFonts w:ascii="Times New Roman" w:hAnsi="Times New Roman"/>
          <w:color w:val="auto"/>
          <w:sz w:val="22"/>
          <w:szCs w:val="22"/>
        </w:rPr>
        <w:t xml:space="preserve"> Üniversitesi Bilimsel Araştırma Projeleri </w:t>
      </w:r>
      <w:r w:rsidR="00E9295A">
        <w:rPr>
          <w:rFonts w:ascii="Times New Roman" w:hAnsi="Times New Roman"/>
          <w:color w:val="auto"/>
          <w:sz w:val="22"/>
          <w:szCs w:val="22"/>
        </w:rPr>
        <w:t>Komisyonu</w:t>
      </w:r>
      <w:r w:rsidR="00A348E0" w:rsidRPr="004475B4">
        <w:rPr>
          <w:rFonts w:ascii="Times New Roman" w:hAnsi="Times New Roman"/>
          <w:color w:val="auto"/>
          <w:sz w:val="22"/>
          <w:szCs w:val="22"/>
        </w:rPr>
        <w:t xml:space="preserve"> tarafından </w:t>
      </w:r>
      <w:r w:rsidR="00CD1D37" w:rsidRPr="004475B4">
        <w:rPr>
          <w:rFonts w:ascii="Times New Roman" w:hAnsi="Times New Roman"/>
          <w:color w:val="auto"/>
          <w:sz w:val="22"/>
          <w:szCs w:val="22"/>
        </w:rPr>
        <w:t>#</w:t>
      </w:r>
      <w:proofErr w:type="spellStart"/>
      <w:r w:rsidR="00CD1D37" w:rsidRPr="004475B4">
        <w:rPr>
          <w:rFonts w:ascii="Times New Roman" w:hAnsi="Times New Roman"/>
          <w:color w:val="auto"/>
          <w:sz w:val="22"/>
          <w:szCs w:val="22"/>
        </w:rPr>
        <w:t>xxxx</w:t>
      </w:r>
      <w:proofErr w:type="spellEnd"/>
      <w:r w:rsidR="00CD1D37" w:rsidRPr="004475B4">
        <w:rPr>
          <w:rFonts w:ascii="Times New Roman" w:hAnsi="Times New Roman"/>
          <w:color w:val="auto"/>
          <w:sz w:val="22"/>
          <w:szCs w:val="22"/>
        </w:rPr>
        <w:t xml:space="preserve"> </w:t>
      </w:r>
      <w:proofErr w:type="spellStart"/>
      <w:r w:rsidR="00CD1D37" w:rsidRPr="004475B4">
        <w:rPr>
          <w:rFonts w:ascii="Times New Roman" w:hAnsi="Times New Roman"/>
          <w:color w:val="auto"/>
          <w:sz w:val="22"/>
          <w:szCs w:val="22"/>
        </w:rPr>
        <w:t>nolu</w:t>
      </w:r>
      <w:proofErr w:type="spellEnd"/>
      <w:r w:rsidR="00CD1D37" w:rsidRPr="004475B4">
        <w:rPr>
          <w:rFonts w:ascii="Times New Roman" w:hAnsi="Times New Roman"/>
          <w:color w:val="auto"/>
          <w:sz w:val="22"/>
          <w:szCs w:val="22"/>
        </w:rPr>
        <w:t xml:space="preserve"> proje kapsamında d</w:t>
      </w:r>
      <w:r w:rsidR="00E22833" w:rsidRPr="004475B4">
        <w:rPr>
          <w:rFonts w:ascii="Times New Roman" w:hAnsi="Times New Roman"/>
          <w:color w:val="auto"/>
          <w:sz w:val="22"/>
          <w:szCs w:val="22"/>
        </w:rPr>
        <w:t>esteklen</w:t>
      </w:r>
      <w:r w:rsidR="00CD57F6" w:rsidRPr="004475B4">
        <w:rPr>
          <w:rFonts w:ascii="Times New Roman" w:hAnsi="Times New Roman"/>
          <w:color w:val="auto"/>
          <w:sz w:val="22"/>
          <w:szCs w:val="22"/>
        </w:rPr>
        <w:t>miştir</w:t>
      </w:r>
      <w:r w:rsidR="00DB081A">
        <w:rPr>
          <w:rFonts w:ascii="Times New Roman" w:hAnsi="Times New Roman"/>
          <w:color w:val="auto"/>
          <w:sz w:val="22"/>
          <w:szCs w:val="22"/>
        </w:rPr>
        <w:t>,</w:t>
      </w:r>
    </w:p>
    <w:p w:rsidR="00DB081A" w:rsidRDefault="005D509D"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b)</w:t>
      </w:r>
      <w:r>
        <w:rPr>
          <w:rFonts w:ascii="Times New Roman" w:hAnsi="Times New Roman"/>
          <w:color w:val="auto"/>
          <w:sz w:val="22"/>
          <w:szCs w:val="22"/>
        </w:rPr>
        <w:tab/>
      </w:r>
      <w:proofErr w:type="spellStart"/>
      <w:r w:rsidR="00CD57F6" w:rsidRPr="00EF2D07">
        <w:rPr>
          <w:rFonts w:ascii="Times New Roman" w:hAnsi="Times New Roman"/>
          <w:color w:val="auto"/>
          <w:sz w:val="22"/>
          <w:szCs w:val="22"/>
        </w:rPr>
        <w:t>This</w:t>
      </w:r>
      <w:proofErr w:type="spellEnd"/>
      <w:r w:rsidR="00CD57F6" w:rsidRPr="00EF2D07">
        <w:rPr>
          <w:rFonts w:ascii="Times New Roman" w:hAnsi="Times New Roman"/>
          <w:color w:val="auto"/>
          <w:sz w:val="22"/>
          <w:szCs w:val="22"/>
        </w:rPr>
        <w:t xml:space="preserve"> </w:t>
      </w:r>
      <w:proofErr w:type="spellStart"/>
      <w:r w:rsidR="00CD57F6" w:rsidRPr="00EF2D07">
        <w:rPr>
          <w:rFonts w:ascii="Times New Roman" w:hAnsi="Times New Roman"/>
          <w:color w:val="auto"/>
          <w:sz w:val="22"/>
          <w:szCs w:val="22"/>
        </w:rPr>
        <w:t>work</w:t>
      </w:r>
      <w:proofErr w:type="spellEnd"/>
      <w:r w:rsidR="00CD57F6" w:rsidRPr="00EF2D07">
        <w:rPr>
          <w:rFonts w:ascii="Times New Roman" w:hAnsi="Times New Roman"/>
          <w:color w:val="auto"/>
          <w:sz w:val="22"/>
          <w:szCs w:val="22"/>
        </w:rPr>
        <w:t xml:space="preserve"> </w:t>
      </w:r>
      <w:r w:rsidR="00A348E0" w:rsidRPr="00EF2D07">
        <w:rPr>
          <w:rFonts w:ascii="Times New Roman" w:hAnsi="Times New Roman"/>
          <w:color w:val="auto"/>
          <w:sz w:val="22"/>
          <w:szCs w:val="22"/>
        </w:rPr>
        <w:t xml:space="preserve">has </w:t>
      </w:r>
      <w:proofErr w:type="spellStart"/>
      <w:r w:rsidR="00A348E0" w:rsidRPr="00EF2D07">
        <w:rPr>
          <w:rFonts w:ascii="Times New Roman" w:hAnsi="Times New Roman"/>
          <w:color w:val="auto"/>
          <w:sz w:val="22"/>
          <w:szCs w:val="22"/>
        </w:rPr>
        <w:t>been</w:t>
      </w:r>
      <w:proofErr w:type="spellEnd"/>
      <w:r w:rsidR="00A348E0" w:rsidRPr="00EF2D07">
        <w:rPr>
          <w:rFonts w:ascii="Times New Roman" w:hAnsi="Times New Roman"/>
          <w:color w:val="auto"/>
          <w:sz w:val="22"/>
          <w:szCs w:val="22"/>
        </w:rPr>
        <w:t xml:space="preserve"> </w:t>
      </w:r>
      <w:proofErr w:type="spellStart"/>
      <w:r w:rsidR="00CD57F6" w:rsidRPr="00EF2D07">
        <w:rPr>
          <w:rFonts w:ascii="Times New Roman" w:hAnsi="Times New Roman"/>
          <w:color w:val="auto"/>
          <w:sz w:val="22"/>
          <w:szCs w:val="22"/>
        </w:rPr>
        <w:t>supported</w:t>
      </w:r>
      <w:proofErr w:type="spellEnd"/>
      <w:r w:rsidR="00CD57F6" w:rsidRPr="00EF2D07">
        <w:rPr>
          <w:rFonts w:ascii="Times New Roman" w:hAnsi="Times New Roman"/>
          <w:color w:val="auto"/>
          <w:sz w:val="22"/>
          <w:szCs w:val="22"/>
        </w:rPr>
        <w:t xml:space="preserve"> </w:t>
      </w:r>
      <w:proofErr w:type="spellStart"/>
      <w:r w:rsidR="00CD57F6" w:rsidRPr="00EF2D07">
        <w:rPr>
          <w:rFonts w:ascii="Times New Roman" w:hAnsi="Times New Roman"/>
          <w:color w:val="auto"/>
          <w:sz w:val="22"/>
          <w:szCs w:val="22"/>
        </w:rPr>
        <w:t>by</w:t>
      </w:r>
      <w:proofErr w:type="spellEnd"/>
      <w:r w:rsidR="00CD57F6" w:rsidRPr="00EF2D07">
        <w:rPr>
          <w:rFonts w:ascii="Times New Roman" w:hAnsi="Times New Roman"/>
          <w:color w:val="auto"/>
          <w:sz w:val="22"/>
          <w:szCs w:val="22"/>
        </w:rPr>
        <w:t xml:space="preserve"> </w:t>
      </w:r>
      <w:proofErr w:type="spellStart"/>
      <w:r w:rsidR="00DB081A">
        <w:rPr>
          <w:rFonts w:ascii="Times New Roman" w:hAnsi="Times New Roman"/>
          <w:color w:val="auto"/>
          <w:sz w:val="22"/>
          <w:szCs w:val="22"/>
        </w:rPr>
        <w:t>the</w:t>
      </w:r>
      <w:proofErr w:type="spellEnd"/>
      <w:r w:rsidR="00DB081A">
        <w:rPr>
          <w:rFonts w:ascii="Times New Roman" w:hAnsi="Times New Roman"/>
          <w:color w:val="auto"/>
          <w:sz w:val="22"/>
          <w:szCs w:val="22"/>
        </w:rPr>
        <w:t xml:space="preserve"> </w:t>
      </w:r>
      <w:proofErr w:type="spellStart"/>
      <w:r w:rsidR="00A348E0" w:rsidRPr="00EF2D07">
        <w:rPr>
          <w:rFonts w:ascii="Times New Roman" w:hAnsi="Times New Roman"/>
          <w:color w:val="auto"/>
          <w:sz w:val="22"/>
          <w:szCs w:val="22"/>
        </w:rPr>
        <w:t>Scientific</w:t>
      </w:r>
      <w:proofErr w:type="spellEnd"/>
      <w:r w:rsidR="00A348E0" w:rsidRPr="00EF2D07">
        <w:rPr>
          <w:rFonts w:ascii="Times New Roman" w:hAnsi="Times New Roman"/>
          <w:color w:val="auto"/>
          <w:sz w:val="22"/>
          <w:szCs w:val="22"/>
        </w:rPr>
        <w:t xml:space="preserve"> </w:t>
      </w:r>
      <w:proofErr w:type="spellStart"/>
      <w:r w:rsidR="00A348E0" w:rsidRPr="00EF2D07">
        <w:rPr>
          <w:rFonts w:ascii="Times New Roman" w:hAnsi="Times New Roman"/>
          <w:color w:val="auto"/>
          <w:sz w:val="22"/>
          <w:szCs w:val="22"/>
        </w:rPr>
        <w:t>Research</w:t>
      </w:r>
      <w:proofErr w:type="spellEnd"/>
      <w:r w:rsidR="00A348E0" w:rsidRPr="00EF2D07">
        <w:rPr>
          <w:rFonts w:ascii="Times New Roman" w:hAnsi="Times New Roman"/>
          <w:color w:val="auto"/>
          <w:sz w:val="22"/>
          <w:szCs w:val="22"/>
        </w:rPr>
        <w:t xml:space="preserve"> </w:t>
      </w:r>
      <w:proofErr w:type="spellStart"/>
      <w:r w:rsidR="00A348E0" w:rsidRPr="00EF2D07">
        <w:rPr>
          <w:rFonts w:ascii="Times New Roman" w:hAnsi="Times New Roman"/>
          <w:color w:val="auto"/>
          <w:sz w:val="22"/>
          <w:szCs w:val="22"/>
        </w:rPr>
        <w:t>Projects</w:t>
      </w:r>
      <w:proofErr w:type="spellEnd"/>
      <w:r w:rsidR="00A348E0" w:rsidRPr="00EF2D07">
        <w:rPr>
          <w:rFonts w:ascii="Times New Roman" w:hAnsi="Times New Roman"/>
          <w:color w:val="auto"/>
          <w:sz w:val="22"/>
          <w:szCs w:val="22"/>
        </w:rPr>
        <w:t xml:space="preserve"> </w:t>
      </w:r>
      <w:proofErr w:type="spellStart"/>
      <w:r w:rsidR="00EF2D07" w:rsidRPr="00EF2D07">
        <w:rPr>
          <w:rFonts w:ascii="Times New Roman" w:hAnsi="Times New Roman"/>
          <w:color w:val="auto"/>
          <w:sz w:val="22"/>
          <w:szCs w:val="22"/>
        </w:rPr>
        <w:t>Commission</w:t>
      </w:r>
      <w:proofErr w:type="spellEnd"/>
      <w:r w:rsidR="00A348E0" w:rsidRPr="00EF2D07">
        <w:rPr>
          <w:rFonts w:ascii="Times New Roman" w:hAnsi="Times New Roman"/>
          <w:color w:val="auto"/>
          <w:sz w:val="22"/>
          <w:szCs w:val="22"/>
        </w:rPr>
        <w:t xml:space="preserve"> </w:t>
      </w:r>
      <w:r w:rsidR="00DB081A">
        <w:rPr>
          <w:rFonts w:ascii="Times New Roman" w:hAnsi="Times New Roman"/>
          <w:color w:val="auto"/>
          <w:sz w:val="22"/>
          <w:szCs w:val="22"/>
        </w:rPr>
        <w:t xml:space="preserve">of </w:t>
      </w:r>
      <w:r w:rsidR="00DB081A" w:rsidRPr="00EF2D07">
        <w:rPr>
          <w:rFonts w:ascii="Times New Roman" w:hAnsi="Times New Roman"/>
          <w:color w:val="auto"/>
          <w:sz w:val="22"/>
          <w:szCs w:val="22"/>
        </w:rPr>
        <w:t xml:space="preserve">Galatasaray </w:t>
      </w:r>
      <w:proofErr w:type="spellStart"/>
      <w:r w:rsidR="00DB081A" w:rsidRPr="00EF2D07">
        <w:rPr>
          <w:rFonts w:ascii="Times New Roman" w:hAnsi="Times New Roman"/>
          <w:color w:val="auto"/>
          <w:sz w:val="22"/>
          <w:szCs w:val="22"/>
        </w:rPr>
        <w:t>University</w:t>
      </w:r>
      <w:proofErr w:type="spellEnd"/>
      <w:r w:rsidR="00DB081A" w:rsidRPr="00EF2D07">
        <w:rPr>
          <w:rFonts w:ascii="Times New Roman" w:hAnsi="Times New Roman"/>
          <w:color w:val="auto"/>
          <w:sz w:val="22"/>
          <w:szCs w:val="22"/>
        </w:rPr>
        <w:t xml:space="preserve"> </w:t>
      </w:r>
      <w:proofErr w:type="spellStart"/>
      <w:r w:rsidR="00A348E0" w:rsidRPr="00EF2D07">
        <w:rPr>
          <w:rFonts w:ascii="Times New Roman" w:hAnsi="Times New Roman"/>
          <w:color w:val="auto"/>
          <w:sz w:val="22"/>
          <w:szCs w:val="22"/>
        </w:rPr>
        <w:t>under</w:t>
      </w:r>
      <w:proofErr w:type="spellEnd"/>
      <w:r w:rsidR="00A348E0" w:rsidRPr="00EF2D07">
        <w:rPr>
          <w:rFonts w:ascii="Times New Roman" w:hAnsi="Times New Roman"/>
          <w:color w:val="auto"/>
          <w:sz w:val="22"/>
          <w:szCs w:val="22"/>
        </w:rPr>
        <w:t xml:space="preserve"> </w:t>
      </w:r>
      <w:proofErr w:type="spellStart"/>
      <w:r w:rsidR="00A348E0" w:rsidRPr="00EF2D07">
        <w:rPr>
          <w:rFonts w:ascii="Times New Roman" w:hAnsi="Times New Roman"/>
          <w:color w:val="auto"/>
          <w:sz w:val="22"/>
          <w:szCs w:val="22"/>
        </w:rPr>
        <w:t>grant</w:t>
      </w:r>
      <w:proofErr w:type="spellEnd"/>
      <w:r w:rsidR="00A348E0" w:rsidRPr="00EF2D07">
        <w:rPr>
          <w:rFonts w:ascii="Times New Roman" w:hAnsi="Times New Roman"/>
          <w:color w:val="auto"/>
          <w:sz w:val="22"/>
          <w:szCs w:val="22"/>
        </w:rPr>
        <w:t xml:space="preserve"> </w:t>
      </w:r>
      <w:proofErr w:type="spellStart"/>
      <w:r w:rsidR="00A348E0" w:rsidRPr="00EF2D07">
        <w:rPr>
          <w:rFonts w:ascii="Times New Roman" w:hAnsi="Times New Roman"/>
          <w:color w:val="auto"/>
          <w:sz w:val="22"/>
          <w:szCs w:val="22"/>
        </w:rPr>
        <w:t>number</w:t>
      </w:r>
      <w:proofErr w:type="spellEnd"/>
      <w:r w:rsidR="00A348E0" w:rsidRPr="00EF2D07">
        <w:rPr>
          <w:rFonts w:ascii="Times New Roman" w:hAnsi="Times New Roman"/>
          <w:color w:val="auto"/>
          <w:sz w:val="22"/>
          <w:szCs w:val="22"/>
        </w:rPr>
        <w:t xml:space="preserve"> </w:t>
      </w:r>
      <w:r w:rsidR="00CD1D37" w:rsidRPr="00EF2D07">
        <w:rPr>
          <w:rFonts w:ascii="Times New Roman" w:hAnsi="Times New Roman"/>
          <w:color w:val="auto"/>
          <w:sz w:val="22"/>
          <w:szCs w:val="22"/>
        </w:rPr>
        <w:t>#</w:t>
      </w:r>
      <w:proofErr w:type="spellStart"/>
      <w:proofErr w:type="gramStart"/>
      <w:r w:rsidR="00CD1D37" w:rsidRPr="00EF2D07">
        <w:rPr>
          <w:rFonts w:ascii="Times New Roman" w:hAnsi="Times New Roman"/>
          <w:color w:val="auto"/>
          <w:sz w:val="22"/>
          <w:szCs w:val="22"/>
        </w:rPr>
        <w:t>xxxx</w:t>
      </w:r>
      <w:proofErr w:type="spellEnd"/>
      <w:r w:rsidR="00CD1D37" w:rsidRPr="004475B4">
        <w:rPr>
          <w:rFonts w:ascii="Times New Roman" w:hAnsi="Times New Roman"/>
          <w:color w:val="auto"/>
          <w:sz w:val="22"/>
          <w:szCs w:val="22"/>
        </w:rPr>
        <w:t xml:space="preserve"> </w:t>
      </w:r>
      <w:r w:rsidR="00EF2D07">
        <w:rPr>
          <w:rFonts w:ascii="Times New Roman" w:hAnsi="Times New Roman"/>
          <w:color w:val="auto"/>
          <w:sz w:val="22"/>
          <w:szCs w:val="22"/>
        </w:rPr>
        <w:t>,</w:t>
      </w:r>
      <w:proofErr w:type="gramEnd"/>
      <w:r w:rsidR="00EF2D07">
        <w:rPr>
          <w:rFonts w:ascii="Times New Roman" w:hAnsi="Times New Roman"/>
          <w:color w:val="auto"/>
          <w:sz w:val="22"/>
          <w:szCs w:val="22"/>
        </w:rPr>
        <w:t xml:space="preserve"> </w:t>
      </w:r>
    </w:p>
    <w:p w:rsidR="00DB081A" w:rsidRDefault="005D509D"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c)</w:t>
      </w:r>
      <w:r>
        <w:rPr>
          <w:rFonts w:ascii="Times New Roman" w:hAnsi="Times New Roman"/>
          <w:color w:val="auto"/>
          <w:sz w:val="22"/>
          <w:szCs w:val="22"/>
        </w:rPr>
        <w:tab/>
      </w:r>
      <w:r w:rsidR="00944BB3">
        <w:rPr>
          <w:rFonts w:ascii="Times New Roman" w:hAnsi="Times New Roman"/>
          <w:color w:val="auto"/>
          <w:sz w:val="22"/>
          <w:szCs w:val="22"/>
        </w:rPr>
        <w:t xml:space="preserve">Ce </w:t>
      </w:r>
      <w:proofErr w:type="spellStart"/>
      <w:r w:rsidR="00944BB3">
        <w:rPr>
          <w:rFonts w:ascii="Times New Roman" w:hAnsi="Times New Roman"/>
          <w:color w:val="auto"/>
          <w:sz w:val="22"/>
          <w:szCs w:val="22"/>
        </w:rPr>
        <w:t>travail</w:t>
      </w:r>
      <w:proofErr w:type="spellEnd"/>
      <w:r w:rsidR="00944BB3">
        <w:rPr>
          <w:rFonts w:ascii="Times New Roman" w:hAnsi="Times New Roman"/>
          <w:color w:val="auto"/>
          <w:sz w:val="22"/>
          <w:szCs w:val="22"/>
        </w:rPr>
        <w:t xml:space="preserve"> </w:t>
      </w:r>
      <w:proofErr w:type="spellStart"/>
      <w:r w:rsidR="00944BB3">
        <w:rPr>
          <w:rFonts w:ascii="Times New Roman" w:hAnsi="Times New Roman"/>
          <w:color w:val="auto"/>
          <w:sz w:val="22"/>
          <w:szCs w:val="22"/>
        </w:rPr>
        <w:t>est</w:t>
      </w:r>
      <w:proofErr w:type="spellEnd"/>
      <w:r w:rsidR="00944BB3">
        <w:rPr>
          <w:rFonts w:ascii="Times New Roman" w:hAnsi="Times New Roman"/>
          <w:color w:val="auto"/>
          <w:sz w:val="22"/>
          <w:szCs w:val="22"/>
        </w:rPr>
        <w:t xml:space="preserve"> </w:t>
      </w:r>
      <w:proofErr w:type="spellStart"/>
      <w:r w:rsidR="00944BB3">
        <w:rPr>
          <w:rFonts w:ascii="Times New Roman" w:hAnsi="Times New Roman"/>
          <w:color w:val="auto"/>
          <w:sz w:val="22"/>
          <w:szCs w:val="22"/>
        </w:rPr>
        <w:t>soutenu</w:t>
      </w:r>
      <w:proofErr w:type="spellEnd"/>
      <w:r w:rsidR="00944BB3">
        <w:rPr>
          <w:rFonts w:ascii="Times New Roman" w:hAnsi="Times New Roman"/>
          <w:color w:val="auto"/>
          <w:sz w:val="22"/>
          <w:szCs w:val="22"/>
        </w:rPr>
        <w:t xml:space="preserve"> par la </w:t>
      </w:r>
      <w:proofErr w:type="spellStart"/>
      <w:r w:rsidR="00944BB3">
        <w:rPr>
          <w:rFonts w:ascii="Times New Roman" w:hAnsi="Times New Roman"/>
          <w:color w:val="auto"/>
          <w:sz w:val="22"/>
          <w:szCs w:val="22"/>
        </w:rPr>
        <w:t>c</w:t>
      </w:r>
      <w:r w:rsidR="00EF2D07" w:rsidRPr="00EF2D07">
        <w:rPr>
          <w:rFonts w:ascii="Times New Roman" w:hAnsi="Times New Roman"/>
          <w:color w:val="auto"/>
          <w:sz w:val="22"/>
          <w:szCs w:val="22"/>
        </w:rPr>
        <w:t>ommission</w:t>
      </w:r>
      <w:proofErr w:type="spellEnd"/>
      <w:r w:rsidR="00EF2D07" w:rsidRPr="00EF2D07">
        <w:rPr>
          <w:rFonts w:ascii="Times New Roman" w:hAnsi="Times New Roman"/>
          <w:color w:val="auto"/>
          <w:sz w:val="22"/>
          <w:szCs w:val="22"/>
        </w:rPr>
        <w:t xml:space="preserve"> </w:t>
      </w:r>
      <w:proofErr w:type="spellStart"/>
      <w:r w:rsidR="00944BB3">
        <w:rPr>
          <w:rFonts w:ascii="Times New Roman" w:hAnsi="Times New Roman"/>
          <w:color w:val="auto"/>
          <w:sz w:val="22"/>
          <w:szCs w:val="22"/>
        </w:rPr>
        <w:t>d</w:t>
      </w:r>
      <w:r w:rsidR="00EF2D07" w:rsidRPr="00EF2D07">
        <w:rPr>
          <w:rFonts w:ascii="Times New Roman" w:hAnsi="Times New Roman"/>
          <w:color w:val="auto"/>
          <w:sz w:val="22"/>
          <w:szCs w:val="22"/>
        </w:rPr>
        <w:t>es</w:t>
      </w:r>
      <w:proofErr w:type="spellEnd"/>
      <w:r w:rsidR="00EF2D07" w:rsidRPr="00EF2D07">
        <w:rPr>
          <w:rFonts w:ascii="Times New Roman" w:hAnsi="Times New Roman"/>
          <w:color w:val="auto"/>
          <w:sz w:val="22"/>
          <w:szCs w:val="22"/>
        </w:rPr>
        <w:t xml:space="preserve"> </w:t>
      </w:r>
      <w:proofErr w:type="spellStart"/>
      <w:r w:rsidR="00944BB3">
        <w:rPr>
          <w:rFonts w:ascii="Times New Roman" w:hAnsi="Times New Roman"/>
          <w:color w:val="auto"/>
          <w:sz w:val="22"/>
          <w:szCs w:val="22"/>
        </w:rPr>
        <w:t>p</w:t>
      </w:r>
      <w:r w:rsidR="00EF2D07" w:rsidRPr="00EF2D07">
        <w:rPr>
          <w:rFonts w:ascii="Times New Roman" w:hAnsi="Times New Roman"/>
          <w:color w:val="auto"/>
          <w:sz w:val="22"/>
          <w:szCs w:val="22"/>
        </w:rPr>
        <w:t>rojets</w:t>
      </w:r>
      <w:proofErr w:type="spellEnd"/>
      <w:r w:rsidR="00EF2D07" w:rsidRPr="00EF2D07">
        <w:rPr>
          <w:rFonts w:ascii="Times New Roman" w:hAnsi="Times New Roman"/>
          <w:color w:val="auto"/>
          <w:sz w:val="22"/>
          <w:szCs w:val="22"/>
        </w:rPr>
        <w:t xml:space="preserve"> de </w:t>
      </w:r>
      <w:proofErr w:type="spellStart"/>
      <w:r w:rsidR="00944BB3">
        <w:rPr>
          <w:rFonts w:ascii="Times New Roman" w:hAnsi="Times New Roman"/>
          <w:color w:val="auto"/>
          <w:sz w:val="22"/>
          <w:szCs w:val="22"/>
        </w:rPr>
        <w:t>r</w:t>
      </w:r>
      <w:r w:rsidR="00EF2D07" w:rsidRPr="00EF2D07">
        <w:rPr>
          <w:rFonts w:ascii="Times New Roman" w:hAnsi="Times New Roman"/>
          <w:color w:val="auto"/>
          <w:sz w:val="22"/>
          <w:szCs w:val="22"/>
        </w:rPr>
        <w:t>echerche</w:t>
      </w:r>
      <w:proofErr w:type="spellEnd"/>
      <w:r w:rsidR="00EF2D07" w:rsidRPr="00EF2D07">
        <w:rPr>
          <w:rFonts w:ascii="Times New Roman" w:hAnsi="Times New Roman"/>
          <w:color w:val="auto"/>
          <w:sz w:val="22"/>
          <w:szCs w:val="22"/>
        </w:rPr>
        <w:t xml:space="preserve"> </w:t>
      </w:r>
      <w:proofErr w:type="spellStart"/>
      <w:r w:rsidR="00944BB3">
        <w:rPr>
          <w:rFonts w:ascii="Times New Roman" w:hAnsi="Times New Roman"/>
          <w:color w:val="auto"/>
          <w:sz w:val="22"/>
          <w:szCs w:val="22"/>
        </w:rPr>
        <w:t>s</w:t>
      </w:r>
      <w:r w:rsidR="00EF2D07" w:rsidRPr="00EF2D07">
        <w:rPr>
          <w:rFonts w:ascii="Times New Roman" w:hAnsi="Times New Roman"/>
          <w:color w:val="auto"/>
          <w:sz w:val="22"/>
          <w:szCs w:val="22"/>
        </w:rPr>
        <w:t>cientifiques</w:t>
      </w:r>
      <w:proofErr w:type="spellEnd"/>
      <w:r w:rsidR="00EF2D07" w:rsidRPr="00EF2D07">
        <w:rPr>
          <w:rFonts w:ascii="Times New Roman" w:hAnsi="Times New Roman"/>
          <w:color w:val="auto"/>
          <w:sz w:val="22"/>
          <w:szCs w:val="22"/>
        </w:rPr>
        <w:t xml:space="preserve"> de </w:t>
      </w:r>
      <w:proofErr w:type="spellStart"/>
      <w:r w:rsidR="00EF2D07" w:rsidRPr="00EF2D07">
        <w:rPr>
          <w:rFonts w:ascii="Times New Roman" w:hAnsi="Times New Roman"/>
          <w:color w:val="auto"/>
          <w:sz w:val="22"/>
          <w:szCs w:val="22"/>
        </w:rPr>
        <w:t>l'Université</w:t>
      </w:r>
      <w:proofErr w:type="spellEnd"/>
      <w:r w:rsidR="00EF2D07" w:rsidRPr="00EF2D07">
        <w:rPr>
          <w:rFonts w:ascii="Times New Roman" w:hAnsi="Times New Roman"/>
          <w:color w:val="auto"/>
          <w:sz w:val="22"/>
          <w:szCs w:val="22"/>
        </w:rPr>
        <w:t xml:space="preserve"> Galatasaray </w:t>
      </w:r>
      <w:proofErr w:type="spellStart"/>
      <w:r w:rsidR="00EF2D07" w:rsidRPr="00EF2D07">
        <w:rPr>
          <w:rFonts w:ascii="Times New Roman" w:hAnsi="Times New Roman"/>
          <w:color w:val="auto"/>
          <w:sz w:val="22"/>
          <w:szCs w:val="22"/>
        </w:rPr>
        <w:t>au</w:t>
      </w:r>
      <w:proofErr w:type="spellEnd"/>
      <w:r w:rsidR="00EF2D07" w:rsidRPr="00EF2D07">
        <w:rPr>
          <w:rFonts w:ascii="Times New Roman" w:hAnsi="Times New Roman"/>
          <w:color w:val="auto"/>
          <w:sz w:val="22"/>
          <w:szCs w:val="22"/>
        </w:rPr>
        <w:t xml:space="preserve"> travers </w:t>
      </w:r>
      <w:proofErr w:type="spellStart"/>
      <w:r w:rsidR="00EF2D07" w:rsidRPr="00EF2D07">
        <w:rPr>
          <w:rFonts w:ascii="Times New Roman" w:hAnsi="Times New Roman"/>
          <w:color w:val="auto"/>
          <w:sz w:val="22"/>
          <w:szCs w:val="22"/>
        </w:rPr>
        <w:t>du</w:t>
      </w:r>
      <w:proofErr w:type="spellEnd"/>
      <w:r w:rsidR="00EF2D07" w:rsidRPr="00EF2D07">
        <w:rPr>
          <w:rFonts w:ascii="Times New Roman" w:hAnsi="Times New Roman"/>
          <w:color w:val="auto"/>
          <w:sz w:val="22"/>
          <w:szCs w:val="22"/>
        </w:rPr>
        <w:t xml:space="preserve"> </w:t>
      </w:r>
      <w:proofErr w:type="spellStart"/>
      <w:r w:rsidR="00EF2D07" w:rsidRPr="00EF2D07">
        <w:rPr>
          <w:rFonts w:ascii="Times New Roman" w:hAnsi="Times New Roman"/>
          <w:color w:val="auto"/>
          <w:sz w:val="22"/>
          <w:szCs w:val="22"/>
        </w:rPr>
        <w:t>projet</w:t>
      </w:r>
      <w:proofErr w:type="spellEnd"/>
      <w:r w:rsidR="00EF2D07" w:rsidRPr="00EF2D07">
        <w:rPr>
          <w:rFonts w:ascii="Times New Roman" w:hAnsi="Times New Roman"/>
          <w:color w:val="auto"/>
          <w:sz w:val="22"/>
          <w:szCs w:val="22"/>
        </w:rPr>
        <w:t xml:space="preserve"> #</w:t>
      </w:r>
      <w:proofErr w:type="spellStart"/>
      <w:r w:rsidR="00EF2D07" w:rsidRPr="00EF2D07">
        <w:rPr>
          <w:rFonts w:ascii="Times New Roman" w:hAnsi="Times New Roman"/>
          <w:color w:val="auto"/>
          <w:sz w:val="22"/>
          <w:szCs w:val="22"/>
        </w:rPr>
        <w:t>xxxx</w:t>
      </w:r>
      <w:proofErr w:type="spellEnd"/>
      <w:r w:rsidR="00EF2D07">
        <w:rPr>
          <w:rFonts w:ascii="Times New Roman" w:hAnsi="Times New Roman"/>
          <w:color w:val="auto"/>
          <w:sz w:val="22"/>
          <w:szCs w:val="22"/>
        </w:rPr>
        <w:t>”</w:t>
      </w:r>
      <w:r w:rsidR="00E22833" w:rsidRPr="004475B4">
        <w:rPr>
          <w:rFonts w:ascii="Times New Roman" w:hAnsi="Times New Roman"/>
          <w:color w:val="auto"/>
          <w:sz w:val="22"/>
          <w:szCs w:val="22"/>
        </w:rPr>
        <w:t xml:space="preserve"> </w:t>
      </w:r>
    </w:p>
    <w:p w:rsidR="003A3994" w:rsidRPr="004475B4" w:rsidRDefault="00494C26" w:rsidP="003A3994">
      <w:pPr>
        <w:pStyle w:val="NormalWeb"/>
        <w:tabs>
          <w:tab w:val="left" w:pos="284"/>
          <w:tab w:val="left" w:pos="340"/>
        </w:tabs>
        <w:spacing w:before="0" w:beforeAutospacing="0" w:after="120" w:afterAutospacing="0" w:line="276" w:lineRule="auto"/>
        <w:jc w:val="both"/>
        <w:rPr>
          <w:rFonts w:ascii="Times New Roman" w:hAnsi="Times New Roman"/>
          <w:color w:val="auto"/>
          <w:sz w:val="22"/>
          <w:szCs w:val="22"/>
        </w:rPr>
      </w:pPr>
      <w:proofErr w:type="gramStart"/>
      <w:r>
        <w:rPr>
          <w:rFonts w:ascii="Times New Roman" w:hAnsi="Times New Roman"/>
          <w:color w:val="auto"/>
          <w:sz w:val="22"/>
          <w:szCs w:val="22"/>
        </w:rPr>
        <w:lastRenderedPageBreak/>
        <w:t>i</w:t>
      </w:r>
      <w:r w:rsidR="003A3994">
        <w:rPr>
          <w:rFonts w:ascii="Times New Roman" w:hAnsi="Times New Roman"/>
          <w:color w:val="auto"/>
          <w:sz w:val="22"/>
          <w:szCs w:val="22"/>
        </w:rPr>
        <w:t>fadeleri</w:t>
      </w:r>
      <w:r w:rsidR="002A309F">
        <w:rPr>
          <w:rFonts w:ascii="Times New Roman" w:hAnsi="Times New Roman"/>
          <w:color w:val="auto"/>
          <w:sz w:val="22"/>
          <w:szCs w:val="22"/>
        </w:rPr>
        <w:t>nden</w:t>
      </w:r>
      <w:proofErr w:type="gramEnd"/>
      <w:r w:rsidR="002A309F">
        <w:rPr>
          <w:rFonts w:ascii="Times New Roman" w:hAnsi="Times New Roman"/>
          <w:color w:val="auto"/>
          <w:sz w:val="22"/>
          <w:szCs w:val="22"/>
        </w:rPr>
        <w:t xml:space="preserve"> biri</w:t>
      </w:r>
      <w:r w:rsidR="00CD57F6" w:rsidRPr="004475B4">
        <w:rPr>
          <w:rFonts w:ascii="Times New Roman" w:hAnsi="Times New Roman"/>
          <w:color w:val="auto"/>
          <w:sz w:val="22"/>
          <w:szCs w:val="22"/>
        </w:rPr>
        <w:t xml:space="preserve"> </w:t>
      </w:r>
      <w:r w:rsidR="006C7143" w:rsidRPr="004475B4">
        <w:rPr>
          <w:rFonts w:ascii="Times New Roman" w:hAnsi="Times New Roman"/>
          <w:color w:val="auto"/>
          <w:sz w:val="22"/>
          <w:szCs w:val="22"/>
        </w:rPr>
        <w:t xml:space="preserve">veya benzer anlama gelecek </w:t>
      </w:r>
      <w:r w:rsidR="00933FD8" w:rsidRPr="004475B4">
        <w:rPr>
          <w:rFonts w:ascii="Times New Roman" w:hAnsi="Times New Roman"/>
          <w:color w:val="auto"/>
          <w:sz w:val="22"/>
          <w:szCs w:val="22"/>
        </w:rPr>
        <w:t>ibare</w:t>
      </w:r>
      <w:r w:rsidR="003A3994">
        <w:rPr>
          <w:rFonts w:ascii="Times New Roman" w:hAnsi="Times New Roman"/>
          <w:color w:val="auto"/>
          <w:sz w:val="22"/>
          <w:szCs w:val="22"/>
        </w:rPr>
        <w:t>ler</w:t>
      </w:r>
      <w:r w:rsidR="00933FD8" w:rsidRPr="004475B4">
        <w:rPr>
          <w:rFonts w:ascii="Times New Roman" w:hAnsi="Times New Roman"/>
          <w:color w:val="auto"/>
          <w:sz w:val="22"/>
          <w:szCs w:val="22"/>
        </w:rPr>
        <w:t xml:space="preserve">in </w:t>
      </w:r>
      <w:r w:rsidR="00CD57F6" w:rsidRPr="004475B4">
        <w:rPr>
          <w:rFonts w:ascii="Times New Roman" w:hAnsi="Times New Roman"/>
          <w:color w:val="auto"/>
          <w:sz w:val="22"/>
          <w:szCs w:val="22"/>
        </w:rPr>
        <w:t>bulunması zorunludur.</w:t>
      </w:r>
      <w:r w:rsidR="003A3994">
        <w:rPr>
          <w:rFonts w:ascii="Times New Roman" w:hAnsi="Times New Roman"/>
          <w:color w:val="auto"/>
          <w:sz w:val="22"/>
          <w:szCs w:val="22"/>
        </w:rPr>
        <w:t xml:space="preserve"> </w:t>
      </w:r>
      <w:r w:rsidR="003A3994" w:rsidRPr="004475B4">
        <w:rPr>
          <w:rFonts w:ascii="Times New Roman" w:hAnsi="Times New Roman"/>
          <w:color w:val="auto"/>
          <w:sz w:val="22"/>
          <w:szCs w:val="22"/>
        </w:rPr>
        <w:t xml:space="preserve">BAP </w:t>
      </w:r>
      <w:r w:rsidR="003A3994">
        <w:rPr>
          <w:rFonts w:ascii="Times New Roman" w:hAnsi="Times New Roman"/>
          <w:color w:val="auto"/>
          <w:sz w:val="22"/>
          <w:szCs w:val="22"/>
        </w:rPr>
        <w:t>Komisyonu</w:t>
      </w:r>
      <w:r w:rsidR="003A3994" w:rsidRPr="004475B4">
        <w:rPr>
          <w:rFonts w:ascii="Times New Roman" w:hAnsi="Times New Roman"/>
          <w:color w:val="auto"/>
          <w:sz w:val="22"/>
          <w:szCs w:val="22"/>
        </w:rPr>
        <w:t xml:space="preserve"> tarafından desteklendiğine dair bir ibareye yer verilmeyen</w:t>
      </w:r>
      <w:r w:rsidR="003A3994">
        <w:rPr>
          <w:rFonts w:ascii="Times New Roman" w:hAnsi="Times New Roman"/>
          <w:color w:val="auto"/>
          <w:sz w:val="22"/>
          <w:szCs w:val="22"/>
        </w:rPr>
        <w:t xml:space="preserve"> yayınlar,</w:t>
      </w:r>
      <w:r w:rsidR="003A3994" w:rsidRPr="004475B4">
        <w:rPr>
          <w:rFonts w:ascii="Times New Roman" w:hAnsi="Times New Roman"/>
          <w:color w:val="auto"/>
          <w:sz w:val="22"/>
          <w:szCs w:val="22"/>
        </w:rPr>
        <w:t xml:space="preserve"> </w:t>
      </w:r>
      <w:r w:rsidR="003A3994">
        <w:rPr>
          <w:rFonts w:ascii="Times New Roman" w:hAnsi="Times New Roman"/>
          <w:color w:val="auto"/>
          <w:sz w:val="22"/>
          <w:szCs w:val="22"/>
        </w:rPr>
        <w:t>Komisyonun değerlendirmesinde</w:t>
      </w:r>
      <w:r w:rsidR="003A3994" w:rsidRPr="004475B4">
        <w:rPr>
          <w:rFonts w:ascii="Times New Roman" w:hAnsi="Times New Roman"/>
          <w:color w:val="auto"/>
          <w:sz w:val="22"/>
          <w:szCs w:val="22"/>
        </w:rPr>
        <w:t xml:space="preserve"> </w:t>
      </w:r>
      <w:r w:rsidR="003A3994">
        <w:rPr>
          <w:rFonts w:ascii="Times New Roman" w:hAnsi="Times New Roman"/>
          <w:color w:val="auto"/>
          <w:sz w:val="22"/>
          <w:szCs w:val="22"/>
        </w:rPr>
        <w:t xml:space="preserve">dikkate </w:t>
      </w:r>
      <w:r w:rsidR="003A3994" w:rsidRPr="004475B4">
        <w:rPr>
          <w:rFonts w:ascii="Times New Roman" w:hAnsi="Times New Roman"/>
          <w:color w:val="auto"/>
          <w:sz w:val="22"/>
          <w:szCs w:val="22"/>
        </w:rPr>
        <w:t>alınmaz.</w:t>
      </w:r>
      <w:r w:rsidR="008E2A68" w:rsidRPr="004475B4">
        <w:rPr>
          <w:rFonts w:ascii="Times New Roman" w:hAnsi="Times New Roman"/>
          <w:color w:val="auto"/>
          <w:sz w:val="22"/>
          <w:szCs w:val="22"/>
        </w:rPr>
        <w:t xml:space="preserve"> </w:t>
      </w:r>
      <w:r w:rsidR="00CD1D37" w:rsidRPr="004475B4">
        <w:rPr>
          <w:rFonts w:ascii="Times New Roman" w:hAnsi="Times New Roman"/>
          <w:color w:val="auto"/>
          <w:sz w:val="22"/>
          <w:szCs w:val="22"/>
        </w:rPr>
        <w:t>Ancak, araştırmacıların elinde olmayan zorunlu haller nedeniyle bu ifadeye yer verilemeyen yayınların durumu BAP Komisyonu tarafından değerlendirilerek karara bağlanır.</w:t>
      </w:r>
      <w:r w:rsidR="003A3994">
        <w:rPr>
          <w:rFonts w:ascii="Times New Roman" w:hAnsi="Times New Roman"/>
          <w:color w:val="auto"/>
          <w:sz w:val="22"/>
          <w:szCs w:val="22"/>
        </w:rPr>
        <w:t xml:space="preserve"> </w:t>
      </w:r>
    </w:p>
    <w:p w:rsidR="00BD58CE" w:rsidRDefault="00BD58CE" w:rsidP="00102DAF">
      <w:pPr>
        <w:pStyle w:val="NormalWeb"/>
        <w:tabs>
          <w:tab w:val="left" w:pos="340"/>
        </w:tabs>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t>(</w:t>
      </w:r>
      <w:r w:rsidR="00D541EA">
        <w:rPr>
          <w:rFonts w:ascii="Times New Roman" w:hAnsi="Times New Roman"/>
          <w:color w:val="auto"/>
          <w:sz w:val="22"/>
          <w:szCs w:val="22"/>
        </w:rPr>
        <w:t>5</w:t>
      </w:r>
      <w:r>
        <w:rPr>
          <w:rFonts w:ascii="Times New Roman" w:hAnsi="Times New Roman"/>
          <w:color w:val="auto"/>
          <w:sz w:val="22"/>
          <w:szCs w:val="22"/>
        </w:rPr>
        <w:t>)</w:t>
      </w:r>
      <w:r w:rsidR="00D541EA">
        <w:rPr>
          <w:rFonts w:ascii="Times New Roman" w:hAnsi="Times New Roman"/>
          <w:color w:val="auto"/>
          <w:sz w:val="22"/>
          <w:szCs w:val="22"/>
        </w:rPr>
        <w:tab/>
      </w:r>
      <w:r w:rsidRPr="00BD58CE">
        <w:rPr>
          <w:rFonts w:ascii="Times New Roman" w:hAnsi="Times New Roman"/>
          <w:color w:val="auto"/>
          <w:sz w:val="22"/>
          <w:szCs w:val="22"/>
        </w:rPr>
        <w:t>Her bir proje araştırmacısının katkısının proje çıktısı olan yayınların en az birinde açık biçimde ifade edilmiş olması gereklidir. Bu koşulu sağlamayan ar</w:t>
      </w:r>
      <w:r w:rsidR="00232A3C">
        <w:rPr>
          <w:rFonts w:ascii="Times New Roman" w:hAnsi="Times New Roman"/>
          <w:color w:val="auto"/>
          <w:sz w:val="22"/>
          <w:szCs w:val="22"/>
        </w:rPr>
        <w:t>aştırmacılar,</w:t>
      </w:r>
      <w:r w:rsidRPr="00BD58CE">
        <w:rPr>
          <w:rFonts w:ascii="Times New Roman" w:hAnsi="Times New Roman"/>
          <w:color w:val="auto"/>
          <w:sz w:val="22"/>
          <w:szCs w:val="22"/>
        </w:rPr>
        <w:t xml:space="preserve"> projenin sonuçlanmasından dolayı elde edilebilecek her türlü fayda ve </w:t>
      </w:r>
      <w:r>
        <w:rPr>
          <w:rFonts w:ascii="Times New Roman" w:hAnsi="Times New Roman"/>
          <w:color w:val="auto"/>
          <w:sz w:val="22"/>
          <w:szCs w:val="22"/>
        </w:rPr>
        <w:t>haktan feragat etmiş sayılır</w:t>
      </w:r>
      <w:r w:rsidRPr="00BD58CE">
        <w:rPr>
          <w:rFonts w:ascii="Times New Roman" w:hAnsi="Times New Roman"/>
          <w:color w:val="auto"/>
          <w:sz w:val="22"/>
          <w:szCs w:val="22"/>
        </w:rPr>
        <w:t>.</w:t>
      </w:r>
    </w:p>
    <w:p w:rsidR="00163F87" w:rsidRPr="004475B4" w:rsidRDefault="00163F87" w:rsidP="00102DAF">
      <w:pPr>
        <w:pStyle w:val="NormalWeb"/>
        <w:spacing w:before="0" w:beforeAutospacing="0" w:after="0" w:afterAutospacing="0" w:line="276" w:lineRule="auto"/>
        <w:jc w:val="both"/>
        <w:rPr>
          <w:rFonts w:ascii="Times New Roman" w:hAnsi="Times New Roman"/>
          <w:color w:val="auto"/>
          <w:sz w:val="22"/>
          <w:szCs w:val="22"/>
        </w:rPr>
      </w:pPr>
    </w:p>
    <w:p w:rsidR="008C7B49" w:rsidRPr="004475B4" w:rsidRDefault="00F0034E" w:rsidP="00102DAF">
      <w:pPr>
        <w:pStyle w:val="NormalWeb"/>
        <w:keepNext/>
        <w:spacing w:before="0" w:beforeAutospacing="0" w:after="120" w:afterAutospacing="0" w:line="276" w:lineRule="auto"/>
        <w:jc w:val="both"/>
        <w:rPr>
          <w:rFonts w:ascii="Times New Roman" w:hAnsi="Times New Roman"/>
          <w:b/>
          <w:color w:val="auto"/>
          <w:sz w:val="22"/>
          <w:szCs w:val="22"/>
        </w:rPr>
      </w:pPr>
      <w:r w:rsidRPr="004475B4">
        <w:rPr>
          <w:rFonts w:ascii="Times New Roman" w:hAnsi="Times New Roman"/>
          <w:b/>
          <w:color w:val="auto"/>
          <w:sz w:val="22"/>
          <w:szCs w:val="22"/>
        </w:rPr>
        <w:t>Proje Çıktıları</w:t>
      </w:r>
      <w:r w:rsidR="00D541EA">
        <w:rPr>
          <w:rFonts w:ascii="Times New Roman" w:hAnsi="Times New Roman"/>
          <w:b/>
          <w:color w:val="auto"/>
          <w:sz w:val="22"/>
          <w:szCs w:val="22"/>
        </w:rPr>
        <w:t xml:space="preserve">nın Fikri Mülkiyet ve Telif </w:t>
      </w:r>
      <w:r>
        <w:rPr>
          <w:rFonts w:ascii="Times New Roman" w:hAnsi="Times New Roman"/>
          <w:b/>
          <w:color w:val="auto"/>
          <w:sz w:val="22"/>
          <w:szCs w:val="22"/>
        </w:rPr>
        <w:t>Hakları</w:t>
      </w:r>
    </w:p>
    <w:p w:rsidR="00E409CB" w:rsidRPr="004475B4" w:rsidRDefault="004475B4" w:rsidP="00102DAF">
      <w:pPr>
        <w:pStyle w:val="NormalWeb"/>
        <w:keepNext/>
        <w:tabs>
          <w:tab w:val="left" w:pos="1361"/>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8C7B49" w:rsidRPr="004475B4">
        <w:rPr>
          <w:rFonts w:ascii="Times New Roman" w:hAnsi="Times New Roman"/>
          <w:b/>
          <w:color w:val="auto"/>
          <w:sz w:val="22"/>
          <w:szCs w:val="22"/>
        </w:rPr>
        <w:t>1</w:t>
      </w:r>
      <w:r w:rsidR="00112DC3">
        <w:rPr>
          <w:rFonts w:ascii="Times New Roman" w:hAnsi="Times New Roman"/>
          <w:b/>
          <w:color w:val="auto"/>
          <w:sz w:val="22"/>
          <w:szCs w:val="22"/>
        </w:rPr>
        <w:t>7</w:t>
      </w:r>
      <w:r w:rsidR="00DA6438">
        <w:rPr>
          <w:rFonts w:ascii="Times New Roman" w:hAnsi="Times New Roman"/>
          <w:b/>
          <w:color w:val="auto"/>
          <w:sz w:val="22"/>
          <w:szCs w:val="22"/>
        </w:rPr>
        <w:t xml:space="preserve"> –</w:t>
      </w:r>
      <w:r w:rsidR="00DA6438">
        <w:rPr>
          <w:rFonts w:ascii="Times New Roman" w:hAnsi="Times New Roman"/>
          <w:b/>
          <w:color w:val="auto"/>
          <w:sz w:val="22"/>
          <w:szCs w:val="22"/>
        </w:rPr>
        <w:tab/>
      </w:r>
      <w:r w:rsidR="008C7B49" w:rsidRPr="004475B4">
        <w:rPr>
          <w:rFonts w:ascii="Times New Roman" w:hAnsi="Times New Roman"/>
          <w:color w:val="auto"/>
          <w:sz w:val="22"/>
          <w:szCs w:val="22"/>
        </w:rPr>
        <w:t xml:space="preserve">(1) </w:t>
      </w:r>
      <w:r w:rsidR="00E409CB" w:rsidRPr="007B1D78">
        <w:rPr>
          <w:rFonts w:ascii="Times New Roman" w:hAnsi="Times New Roman"/>
          <w:color w:val="auto"/>
          <w:sz w:val="22"/>
          <w:szCs w:val="22"/>
        </w:rPr>
        <w:t>Proje sırasında meydana getirilen eserlerin üzerindeki hak sahipliği, eseri meydana getiren kişiye aittir. Ancak eserin tamamlanmasından sonra Üniversiteye eserlerin çoğaltılması, yayınlanması, işlenmesi, kamuya iletimi ve temsili ko</w:t>
      </w:r>
      <w:r w:rsidR="00687027" w:rsidRPr="007B1D78">
        <w:rPr>
          <w:rFonts w:ascii="Times New Roman" w:hAnsi="Times New Roman"/>
          <w:color w:val="auto"/>
          <w:sz w:val="22"/>
          <w:szCs w:val="22"/>
        </w:rPr>
        <w:t>nusunda adi lisans verilir.</w:t>
      </w:r>
    </w:p>
    <w:p w:rsidR="008C7B49" w:rsidRPr="004475B4" w:rsidRDefault="00F53190" w:rsidP="00102DAF">
      <w:pPr>
        <w:pStyle w:val="NormalWeb"/>
        <w:tabs>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color w:val="auto"/>
          <w:sz w:val="22"/>
          <w:szCs w:val="22"/>
        </w:rPr>
        <w:tab/>
      </w:r>
      <w:r w:rsidR="00E409CB">
        <w:rPr>
          <w:rFonts w:ascii="Times New Roman" w:hAnsi="Times New Roman"/>
          <w:color w:val="auto"/>
          <w:sz w:val="22"/>
          <w:szCs w:val="22"/>
        </w:rPr>
        <w:t>P</w:t>
      </w:r>
      <w:r w:rsidR="008C7B49" w:rsidRPr="004475B4">
        <w:rPr>
          <w:rFonts w:ascii="Times New Roman" w:hAnsi="Times New Roman"/>
          <w:color w:val="auto"/>
          <w:sz w:val="22"/>
          <w:szCs w:val="22"/>
        </w:rPr>
        <w:t xml:space="preserve">atent, buluş veya ürün ortaya çıkması durumunda ortaya çıkacak gelirin dağılımı </w:t>
      </w:r>
      <w:r w:rsidR="00B76442" w:rsidRPr="004475B4">
        <w:rPr>
          <w:rFonts w:ascii="Times New Roman" w:hAnsi="Times New Roman"/>
          <w:color w:val="auto"/>
          <w:sz w:val="22"/>
          <w:szCs w:val="22"/>
        </w:rPr>
        <w:t>Galatasaray</w:t>
      </w:r>
      <w:r w:rsidR="008C7B49" w:rsidRPr="004475B4">
        <w:rPr>
          <w:rFonts w:ascii="Times New Roman" w:hAnsi="Times New Roman"/>
          <w:color w:val="auto"/>
          <w:sz w:val="22"/>
          <w:szCs w:val="22"/>
        </w:rPr>
        <w:t xml:space="preserve"> Üniversitesi Yönetim Kurulu tarafından belirlenecek ilkelere uygun olarak </w:t>
      </w:r>
      <w:r w:rsidR="004216F8">
        <w:rPr>
          <w:rFonts w:ascii="Times New Roman" w:hAnsi="Times New Roman"/>
          <w:color w:val="auto"/>
          <w:sz w:val="22"/>
          <w:szCs w:val="22"/>
        </w:rPr>
        <w:t>yapılır</w:t>
      </w:r>
      <w:r w:rsidR="008C7B49" w:rsidRPr="004475B4">
        <w:rPr>
          <w:rFonts w:ascii="Times New Roman" w:hAnsi="Times New Roman"/>
          <w:color w:val="auto"/>
          <w:sz w:val="22"/>
          <w:szCs w:val="22"/>
        </w:rPr>
        <w:t>. Konuyla ilgili mevzuatta hak sahiplerine ödenmesi öngörülen oranlar hakkında bir düzenleme bulunması halinde ise ilgili mevzuat hükümleri uygulanır.</w:t>
      </w:r>
    </w:p>
    <w:p w:rsidR="008C7B49" w:rsidRPr="004475B4" w:rsidRDefault="008C7B49" w:rsidP="00102DAF">
      <w:pPr>
        <w:pStyle w:val="NormalWeb"/>
        <w:tabs>
          <w:tab w:val="left" w:pos="340"/>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color w:val="auto"/>
          <w:sz w:val="22"/>
          <w:szCs w:val="22"/>
        </w:rPr>
        <w:t>(3)</w:t>
      </w:r>
      <w:r w:rsidR="00F02392">
        <w:rPr>
          <w:rFonts w:ascii="Times New Roman" w:hAnsi="Times New Roman"/>
          <w:color w:val="auto"/>
          <w:sz w:val="22"/>
          <w:szCs w:val="22"/>
        </w:rPr>
        <w:tab/>
      </w:r>
      <w:r w:rsidR="00D94286" w:rsidRPr="00D94286">
        <w:rPr>
          <w:rFonts w:ascii="Times New Roman" w:hAnsi="Times New Roman"/>
          <w:color w:val="auto"/>
          <w:sz w:val="22"/>
          <w:szCs w:val="22"/>
        </w:rPr>
        <w:t xml:space="preserve">Proje yürütücüsü, </w:t>
      </w:r>
      <w:r w:rsidR="00560B9D" w:rsidRPr="00560B9D">
        <w:rPr>
          <w:rFonts w:ascii="Times New Roman" w:hAnsi="Times New Roman"/>
          <w:color w:val="auto"/>
          <w:sz w:val="22"/>
          <w:szCs w:val="22"/>
        </w:rPr>
        <w:t>projenin yürütüldüğü esnada üretilen</w:t>
      </w:r>
      <w:r w:rsidR="00560B9D">
        <w:rPr>
          <w:rFonts w:ascii="Times New Roman" w:hAnsi="Times New Roman"/>
          <w:color w:val="auto"/>
          <w:sz w:val="22"/>
          <w:szCs w:val="22"/>
        </w:rPr>
        <w:t xml:space="preserve"> veya kullanılan</w:t>
      </w:r>
      <w:r w:rsidR="00560B9D" w:rsidRPr="00560B9D">
        <w:rPr>
          <w:rFonts w:ascii="Times New Roman" w:hAnsi="Times New Roman"/>
          <w:color w:val="auto"/>
          <w:sz w:val="22"/>
          <w:szCs w:val="22"/>
        </w:rPr>
        <w:t xml:space="preserve"> her türlü bilgi, belge,</w:t>
      </w:r>
      <w:r w:rsidR="00560B9D">
        <w:rPr>
          <w:rFonts w:ascii="Times New Roman" w:hAnsi="Times New Roman"/>
          <w:color w:val="auto"/>
          <w:sz w:val="22"/>
          <w:szCs w:val="22"/>
        </w:rPr>
        <w:t xml:space="preserve"> veri,</w:t>
      </w:r>
      <w:r w:rsidR="00560B9D" w:rsidRPr="00560B9D">
        <w:rPr>
          <w:rFonts w:ascii="Times New Roman" w:hAnsi="Times New Roman"/>
          <w:color w:val="auto"/>
          <w:sz w:val="22"/>
          <w:szCs w:val="22"/>
        </w:rPr>
        <w:t xml:space="preserve"> yazılım, materyal, ör</w:t>
      </w:r>
      <w:r w:rsidR="00560B9D">
        <w:rPr>
          <w:rFonts w:ascii="Times New Roman" w:hAnsi="Times New Roman"/>
          <w:color w:val="auto"/>
          <w:sz w:val="22"/>
          <w:szCs w:val="22"/>
        </w:rPr>
        <w:t>nek, numune, sonuç vb. unsuru,</w:t>
      </w:r>
      <w:r w:rsidR="00D94286" w:rsidRPr="00D94286">
        <w:rPr>
          <w:rFonts w:ascii="Times New Roman" w:hAnsi="Times New Roman"/>
          <w:color w:val="auto"/>
          <w:sz w:val="22"/>
          <w:szCs w:val="22"/>
        </w:rPr>
        <w:t xml:space="preserve"> projenin </w:t>
      </w:r>
      <w:r w:rsidR="00D94286">
        <w:rPr>
          <w:rFonts w:ascii="Times New Roman" w:hAnsi="Times New Roman"/>
          <w:color w:val="auto"/>
          <w:sz w:val="22"/>
          <w:szCs w:val="22"/>
        </w:rPr>
        <w:t>tamamlandığı</w:t>
      </w:r>
      <w:r w:rsidR="00D94286" w:rsidRPr="00D94286">
        <w:rPr>
          <w:rFonts w:ascii="Times New Roman" w:hAnsi="Times New Roman"/>
          <w:color w:val="auto"/>
          <w:sz w:val="22"/>
          <w:szCs w:val="22"/>
        </w:rPr>
        <w:t xml:space="preserve"> tarihten itibaren 5 </w:t>
      </w:r>
      <w:r w:rsidR="00560B9D">
        <w:rPr>
          <w:rFonts w:ascii="Times New Roman" w:hAnsi="Times New Roman"/>
          <w:color w:val="auto"/>
          <w:sz w:val="22"/>
          <w:szCs w:val="22"/>
        </w:rPr>
        <w:t xml:space="preserve">yıl süreyle saklamak ve bu süre zarfında </w:t>
      </w:r>
      <w:r w:rsidR="000E1E14" w:rsidRPr="004475B4">
        <w:rPr>
          <w:rFonts w:ascii="Times New Roman" w:hAnsi="Times New Roman"/>
          <w:color w:val="auto"/>
          <w:sz w:val="22"/>
          <w:szCs w:val="22"/>
        </w:rPr>
        <w:t>talep e</w:t>
      </w:r>
      <w:r w:rsidR="00A0377E">
        <w:rPr>
          <w:rFonts w:ascii="Times New Roman" w:hAnsi="Times New Roman"/>
          <w:color w:val="auto"/>
          <w:sz w:val="22"/>
          <w:szCs w:val="22"/>
        </w:rPr>
        <w:t xml:space="preserve">dilmesi </w:t>
      </w:r>
      <w:r w:rsidR="000E1E14" w:rsidRPr="004475B4">
        <w:rPr>
          <w:rFonts w:ascii="Times New Roman" w:hAnsi="Times New Roman"/>
          <w:color w:val="auto"/>
          <w:sz w:val="22"/>
          <w:szCs w:val="22"/>
        </w:rPr>
        <w:t>durumunda</w:t>
      </w:r>
      <w:r w:rsidR="00560B9D">
        <w:rPr>
          <w:rFonts w:ascii="Times New Roman" w:hAnsi="Times New Roman"/>
          <w:color w:val="auto"/>
          <w:sz w:val="22"/>
          <w:szCs w:val="22"/>
        </w:rPr>
        <w:t xml:space="preserve"> </w:t>
      </w:r>
      <w:r w:rsidR="00687027">
        <w:rPr>
          <w:rFonts w:ascii="Times New Roman" w:hAnsi="Times New Roman"/>
          <w:color w:val="auto"/>
          <w:sz w:val="22"/>
          <w:szCs w:val="22"/>
        </w:rPr>
        <w:t>Komisyon</w:t>
      </w:r>
      <w:r w:rsidRPr="004475B4">
        <w:rPr>
          <w:rFonts w:ascii="Times New Roman" w:hAnsi="Times New Roman"/>
          <w:color w:val="auto"/>
          <w:sz w:val="22"/>
          <w:szCs w:val="22"/>
        </w:rPr>
        <w:t>a teslim etmek zorundadır.</w:t>
      </w:r>
    </w:p>
    <w:p w:rsidR="008C7B49" w:rsidRPr="004475B4" w:rsidRDefault="00F02392" w:rsidP="00102DAF">
      <w:pPr>
        <w:pStyle w:val="NormalWeb"/>
        <w:tabs>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(4)</w:t>
      </w:r>
      <w:r>
        <w:rPr>
          <w:rFonts w:ascii="Times New Roman" w:hAnsi="Times New Roman"/>
          <w:color w:val="auto"/>
          <w:sz w:val="22"/>
          <w:szCs w:val="22"/>
        </w:rPr>
        <w:tab/>
      </w:r>
      <w:r w:rsidR="008C7B49" w:rsidRPr="004475B4">
        <w:rPr>
          <w:rFonts w:ascii="Times New Roman" w:hAnsi="Times New Roman"/>
          <w:color w:val="auto"/>
          <w:sz w:val="22"/>
          <w:szCs w:val="22"/>
        </w:rPr>
        <w:t>BAP Koordinasyon Birimi, tamamlanan projelere ait her türlü bilgiyi, sonuçları</w:t>
      </w:r>
      <w:r w:rsidR="00D72163" w:rsidRPr="004475B4">
        <w:rPr>
          <w:rFonts w:ascii="Times New Roman" w:hAnsi="Times New Roman"/>
          <w:color w:val="auto"/>
          <w:sz w:val="22"/>
          <w:szCs w:val="22"/>
        </w:rPr>
        <w:t xml:space="preserve">, </w:t>
      </w:r>
      <w:r w:rsidR="008C7B49" w:rsidRPr="004475B4">
        <w:rPr>
          <w:rFonts w:ascii="Times New Roman" w:hAnsi="Times New Roman"/>
          <w:color w:val="auto"/>
          <w:sz w:val="22"/>
          <w:szCs w:val="22"/>
        </w:rPr>
        <w:t xml:space="preserve">verileri, </w:t>
      </w:r>
      <w:r w:rsidR="00D72163" w:rsidRPr="004475B4">
        <w:rPr>
          <w:rFonts w:ascii="Times New Roman" w:hAnsi="Times New Roman"/>
          <w:color w:val="auto"/>
          <w:sz w:val="22"/>
          <w:szCs w:val="22"/>
        </w:rPr>
        <w:t>raporları ve proje ekibine yönelik bilgileri</w:t>
      </w:r>
      <w:r w:rsidR="004216F8">
        <w:rPr>
          <w:rFonts w:ascii="Times New Roman" w:hAnsi="Times New Roman"/>
          <w:color w:val="auto"/>
          <w:sz w:val="22"/>
          <w:szCs w:val="22"/>
        </w:rPr>
        <w:t>,</w:t>
      </w:r>
      <w:r w:rsidR="00D72163" w:rsidRPr="004475B4">
        <w:rPr>
          <w:rFonts w:ascii="Times New Roman" w:hAnsi="Times New Roman"/>
          <w:color w:val="auto"/>
          <w:sz w:val="22"/>
          <w:szCs w:val="22"/>
        </w:rPr>
        <w:t xml:space="preserve"> </w:t>
      </w:r>
      <w:r w:rsidR="008C7B49" w:rsidRPr="004475B4">
        <w:rPr>
          <w:rFonts w:ascii="Times New Roman" w:hAnsi="Times New Roman"/>
          <w:color w:val="auto"/>
          <w:sz w:val="22"/>
          <w:szCs w:val="22"/>
        </w:rPr>
        <w:t>Komisyonunun beli</w:t>
      </w:r>
      <w:r w:rsidR="004216F8">
        <w:rPr>
          <w:rFonts w:ascii="Times New Roman" w:hAnsi="Times New Roman"/>
          <w:color w:val="auto"/>
          <w:sz w:val="22"/>
          <w:szCs w:val="22"/>
        </w:rPr>
        <w:t>rleyeceği ilkelere uygun olarak</w:t>
      </w:r>
      <w:r w:rsidR="008C7B49" w:rsidRPr="004475B4">
        <w:rPr>
          <w:rFonts w:ascii="Times New Roman" w:hAnsi="Times New Roman"/>
          <w:color w:val="auto"/>
          <w:sz w:val="22"/>
          <w:szCs w:val="22"/>
        </w:rPr>
        <w:t xml:space="preserve"> kısmen veya t</w:t>
      </w:r>
      <w:r w:rsidR="004216F8">
        <w:rPr>
          <w:rFonts w:ascii="Times New Roman" w:hAnsi="Times New Roman"/>
          <w:color w:val="auto"/>
          <w:sz w:val="22"/>
          <w:szCs w:val="22"/>
        </w:rPr>
        <w:t>amamen</w:t>
      </w:r>
      <w:r w:rsidR="008C7B49" w:rsidRPr="004475B4">
        <w:rPr>
          <w:rFonts w:ascii="Times New Roman" w:hAnsi="Times New Roman"/>
          <w:color w:val="auto"/>
          <w:sz w:val="22"/>
          <w:szCs w:val="22"/>
        </w:rPr>
        <w:t xml:space="preserve"> basılı </w:t>
      </w:r>
      <w:r w:rsidR="00D72163" w:rsidRPr="004475B4">
        <w:rPr>
          <w:rFonts w:ascii="Times New Roman" w:hAnsi="Times New Roman"/>
          <w:color w:val="auto"/>
          <w:sz w:val="22"/>
          <w:szCs w:val="22"/>
        </w:rPr>
        <w:t xml:space="preserve">olarak </w:t>
      </w:r>
      <w:r w:rsidR="008C7B49" w:rsidRPr="004475B4">
        <w:rPr>
          <w:rFonts w:ascii="Times New Roman" w:hAnsi="Times New Roman"/>
          <w:color w:val="auto"/>
          <w:sz w:val="22"/>
          <w:szCs w:val="22"/>
        </w:rPr>
        <w:t>veya elektronik ortamda yayımlayabilir/yayımlatabilir</w:t>
      </w:r>
      <w:r w:rsidR="00D72163" w:rsidRPr="004475B4">
        <w:rPr>
          <w:rFonts w:ascii="Times New Roman" w:hAnsi="Times New Roman"/>
          <w:color w:val="auto"/>
          <w:sz w:val="22"/>
          <w:szCs w:val="22"/>
        </w:rPr>
        <w:t xml:space="preserve"> ve diğer kurum</w:t>
      </w:r>
      <w:r w:rsidR="004216F8">
        <w:rPr>
          <w:rFonts w:ascii="Times New Roman" w:hAnsi="Times New Roman"/>
          <w:color w:val="auto"/>
          <w:sz w:val="22"/>
          <w:szCs w:val="22"/>
        </w:rPr>
        <w:t>larla</w:t>
      </w:r>
      <w:r w:rsidR="00D72163" w:rsidRPr="004475B4">
        <w:rPr>
          <w:rFonts w:ascii="Times New Roman" w:hAnsi="Times New Roman"/>
          <w:color w:val="auto"/>
          <w:sz w:val="22"/>
          <w:szCs w:val="22"/>
        </w:rPr>
        <w:t xml:space="preserve"> paylaşabilir.</w:t>
      </w:r>
    </w:p>
    <w:p w:rsidR="008C7B49" w:rsidRPr="004475B4" w:rsidRDefault="00F02392" w:rsidP="00102DAF">
      <w:pPr>
        <w:pStyle w:val="NormalWeb"/>
        <w:tabs>
          <w:tab w:val="left" w:pos="340"/>
        </w:tabs>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t>(5)</w:t>
      </w:r>
      <w:r>
        <w:rPr>
          <w:rFonts w:ascii="Times New Roman" w:hAnsi="Times New Roman"/>
          <w:color w:val="auto"/>
          <w:sz w:val="22"/>
          <w:szCs w:val="22"/>
        </w:rPr>
        <w:tab/>
      </w:r>
      <w:r w:rsidR="00AA589D">
        <w:rPr>
          <w:rFonts w:ascii="Times New Roman" w:hAnsi="Times New Roman"/>
          <w:color w:val="auto"/>
          <w:sz w:val="22"/>
          <w:szCs w:val="22"/>
        </w:rPr>
        <w:t>Komisyon</w:t>
      </w:r>
      <w:r w:rsidR="008C7B49" w:rsidRPr="004475B4">
        <w:rPr>
          <w:rFonts w:ascii="Times New Roman" w:hAnsi="Times New Roman"/>
          <w:color w:val="auto"/>
          <w:sz w:val="22"/>
          <w:szCs w:val="22"/>
        </w:rPr>
        <w:t xml:space="preserve"> tarafından desteklenen projeler kapsamında üretilen/elde edilen patent, faydalı model, buluş, ürün, tasarım, lisans, şirket oluşumu veya yayın gibi her türlü çıktının</w:t>
      </w:r>
      <w:r w:rsidR="007E5DD9" w:rsidRPr="004475B4">
        <w:rPr>
          <w:rFonts w:ascii="Times New Roman" w:hAnsi="Times New Roman"/>
          <w:color w:val="auto"/>
          <w:sz w:val="22"/>
          <w:szCs w:val="22"/>
        </w:rPr>
        <w:t xml:space="preserve">, oluşmasından itibaren </w:t>
      </w:r>
      <w:r w:rsidR="009B7DA2">
        <w:rPr>
          <w:rFonts w:ascii="Times New Roman" w:hAnsi="Times New Roman"/>
          <w:color w:val="auto"/>
          <w:sz w:val="22"/>
          <w:szCs w:val="22"/>
        </w:rPr>
        <w:t xml:space="preserve">gecikmeksizin </w:t>
      </w:r>
      <w:r w:rsidR="008C7B49" w:rsidRPr="004475B4">
        <w:rPr>
          <w:rFonts w:ascii="Times New Roman" w:hAnsi="Times New Roman"/>
          <w:color w:val="auto"/>
          <w:sz w:val="22"/>
          <w:szCs w:val="22"/>
        </w:rPr>
        <w:t>Birime bildirilmesi zorunludur.</w:t>
      </w:r>
    </w:p>
    <w:p w:rsidR="00C309F0" w:rsidRPr="004475B4" w:rsidRDefault="00C309F0" w:rsidP="00102DAF">
      <w:pPr>
        <w:pStyle w:val="NormalWeb"/>
        <w:spacing w:before="0" w:beforeAutospacing="0" w:after="0" w:afterAutospacing="0" w:line="276" w:lineRule="auto"/>
        <w:jc w:val="both"/>
        <w:rPr>
          <w:rFonts w:ascii="Times New Roman" w:hAnsi="Times New Roman"/>
          <w:color w:val="auto"/>
          <w:sz w:val="22"/>
          <w:szCs w:val="22"/>
        </w:rPr>
      </w:pPr>
    </w:p>
    <w:p w:rsidR="00187103" w:rsidRPr="004475B4" w:rsidRDefault="00F0034E" w:rsidP="00102DAF">
      <w:pPr>
        <w:pStyle w:val="NormalWeb"/>
        <w:spacing w:before="0" w:beforeAutospacing="0" w:after="120" w:afterAutospacing="0" w:line="276" w:lineRule="auto"/>
        <w:rPr>
          <w:rFonts w:ascii="Times New Roman" w:hAnsi="Times New Roman"/>
          <w:b/>
          <w:color w:val="auto"/>
          <w:sz w:val="22"/>
          <w:szCs w:val="22"/>
        </w:rPr>
      </w:pPr>
      <w:r>
        <w:rPr>
          <w:rFonts w:ascii="Times New Roman" w:hAnsi="Times New Roman"/>
          <w:b/>
          <w:color w:val="auto"/>
          <w:sz w:val="22"/>
          <w:szCs w:val="22"/>
        </w:rPr>
        <w:t>Projeler Kapsamında Bursiyer Çalıştırılması</w:t>
      </w:r>
    </w:p>
    <w:p w:rsidR="009368CD" w:rsidRPr="004475B4" w:rsidRDefault="004475B4" w:rsidP="00102DAF">
      <w:pPr>
        <w:pStyle w:val="NormalWeb"/>
        <w:tabs>
          <w:tab w:val="left" w:pos="1361"/>
        </w:tabs>
        <w:spacing w:before="0" w:beforeAutospacing="0" w:after="0" w:afterAutospacing="0" w:line="276" w:lineRule="auto"/>
        <w:jc w:val="both"/>
        <w:rPr>
          <w:rFonts w:ascii="Times New Roman" w:hAnsi="Times New Roman"/>
          <w:b/>
          <w:color w:val="auto"/>
          <w:sz w:val="22"/>
          <w:szCs w:val="22"/>
        </w:rPr>
      </w:pPr>
      <w:r w:rsidRPr="004475B4">
        <w:rPr>
          <w:rFonts w:ascii="Times New Roman" w:hAnsi="Times New Roman"/>
          <w:b/>
          <w:color w:val="auto"/>
          <w:sz w:val="22"/>
          <w:szCs w:val="22"/>
        </w:rPr>
        <w:t xml:space="preserve">MADDE </w:t>
      </w:r>
      <w:r w:rsidR="00112DC3">
        <w:rPr>
          <w:rFonts w:ascii="Times New Roman" w:hAnsi="Times New Roman"/>
          <w:b/>
          <w:color w:val="auto"/>
          <w:sz w:val="22"/>
          <w:szCs w:val="22"/>
        </w:rPr>
        <w:t>18</w:t>
      </w:r>
      <w:r w:rsidR="00DA6438">
        <w:rPr>
          <w:rFonts w:ascii="Times New Roman" w:hAnsi="Times New Roman"/>
          <w:b/>
          <w:color w:val="auto"/>
          <w:sz w:val="22"/>
          <w:szCs w:val="22"/>
        </w:rPr>
        <w:t xml:space="preserve"> –</w:t>
      </w:r>
      <w:r w:rsidR="00DA6438">
        <w:rPr>
          <w:rFonts w:ascii="Times New Roman" w:hAnsi="Times New Roman"/>
          <w:b/>
          <w:color w:val="auto"/>
          <w:sz w:val="22"/>
          <w:szCs w:val="22"/>
        </w:rPr>
        <w:tab/>
      </w:r>
      <w:r w:rsidR="00DC1331" w:rsidRPr="004475B4">
        <w:rPr>
          <w:rFonts w:ascii="Times New Roman" w:hAnsi="Times New Roman"/>
          <w:color w:val="auto"/>
          <w:sz w:val="22"/>
          <w:szCs w:val="22"/>
        </w:rPr>
        <w:t>(1)</w:t>
      </w:r>
      <w:r w:rsidR="00F53190">
        <w:rPr>
          <w:rFonts w:ascii="Times New Roman" w:hAnsi="Times New Roman"/>
          <w:color w:val="auto"/>
          <w:sz w:val="22"/>
          <w:szCs w:val="22"/>
        </w:rPr>
        <w:t xml:space="preserve"> Bilimsel Araştırma Projeleri kapsamında</w:t>
      </w:r>
      <w:r w:rsidR="00DC1331" w:rsidRPr="004475B4">
        <w:rPr>
          <w:rFonts w:ascii="Times New Roman" w:hAnsi="Times New Roman"/>
          <w:color w:val="auto"/>
          <w:sz w:val="22"/>
          <w:szCs w:val="22"/>
        </w:rPr>
        <w:t xml:space="preserve"> tezli yüksek lisans </w:t>
      </w:r>
      <w:r w:rsidR="003845BF">
        <w:rPr>
          <w:rFonts w:ascii="Times New Roman" w:hAnsi="Times New Roman"/>
          <w:color w:val="auto"/>
          <w:sz w:val="22"/>
          <w:szCs w:val="22"/>
        </w:rPr>
        <w:t>ve</w:t>
      </w:r>
      <w:r w:rsidR="00DC1331" w:rsidRPr="004475B4">
        <w:rPr>
          <w:rFonts w:ascii="Times New Roman" w:hAnsi="Times New Roman"/>
          <w:color w:val="auto"/>
          <w:sz w:val="22"/>
          <w:szCs w:val="22"/>
        </w:rPr>
        <w:t xml:space="preserve"> doktora programındaki öğrencilere bursiyer ödemesi yapılabilir. </w:t>
      </w:r>
      <w:r w:rsidR="00610308">
        <w:rPr>
          <w:rFonts w:ascii="Times New Roman" w:hAnsi="Times New Roman"/>
          <w:color w:val="auto"/>
          <w:sz w:val="22"/>
          <w:szCs w:val="22"/>
        </w:rPr>
        <w:t>B</w:t>
      </w:r>
      <w:r w:rsidR="00DC1331" w:rsidRPr="004475B4">
        <w:rPr>
          <w:rFonts w:ascii="Times New Roman" w:hAnsi="Times New Roman"/>
          <w:color w:val="auto"/>
          <w:sz w:val="22"/>
          <w:szCs w:val="22"/>
        </w:rPr>
        <w:t>ursiyer ödemesi yapılacak lisansüstü öğrenim öğrencilerinin taşıması ge</w:t>
      </w:r>
      <w:r w:rsidR="003845BF">
        <w:rPr>
          <w:rFonts w:ascii="Times New Roman" w:hAnsi="Times New Roman"/>
          <w:color w:val="auto"/>
          <w:sz w:val="22"/>
          <w:szCs w:val="22"/>
        </w:rPr>
        <w:t>reken özellikler, hangi proje türleri</w:t>
      </w:r>
      <w:r w:rsidR="00DC1331" w:rsidRPr="004475B4">
        <w:rPr>
          <w:rFonts w:ascii="Times New Roman" w:hAnsi="Times New Roman"/>
          <w:color w:val="auto"/>
          <w:sz w:val="22"/>
          <w:szCs w:val="22"/>
        </w:rPr>
        <w:t xml:space="preserve"> kapsamında </w:t>
      </w:r>
      <w:proofErr w:type="spellStart"/>
      <w:r w:rsidR="00DC1331" w:rsidRPr="004475B4">
        <w:rPr>
          <w:rFonts w:ascii="Times New Roman" w:hAnsi="Times New Roman"/>
          <w:color w:val="auto"/>
          <w:sz w:val="22"/>
          <w:szCs w:val="22"/>
        </w:rPr>
        <w:t>bursiyer</w:t>
      </w:r>
      <w:proofErr w:type="spellEnd"/>
      <w:r w:rsidR="00DC1331" w:rsidRPr="004475B4">
        <w:rPr>
          <w:rFonts w:ascii="Times New Roman" w:hAnsi="Times New Roman"/>
          <w:color w:val="auto"/>
          <w:sz w:val="22"/>
          <w:szCs w:val="22"/>
        </w:rPr>
        <w:t xml:space="preserve"> ödemesi yapılabileceği, </w:t>
      </w:r>
      <w:proofErr w:type="spellStart"/>
      <w:r w:rsidR="00DC1331" w:rsidRPr="004475B4">
        <w:rPr>
          <w:rFonts w:ascii="Times New Roman" w:hAnsi="Times New Roman"/>
          <w:color w:val="auto"/>
          <w:sz w:val="22"/>
          <w:szCs w:val="22"/>
        </w:rPr>
        <w:t>bursiy</w:t>
      </w:r>
      <w:r w:rsidR="003845BF">
        <w:rPr>
          <w:rFonts w:ascii="Times New Roman" w:hAnsi="Times New Roman"/>
          <w:color w:val="auto"/>
          <w:sz w:val="22"/>
          <w:szCs w:val="22"/>
        </w:rPr>
        <w:t>erlere</w:t>
      </w:r>
      <w:proofErr w:type="spellEnd"/>
      <w:r w:rsidR="003845BF">
        <w:rPr>
          <w:rFonts w:ascii="Times New Roman" w:hAnsi="Times New Roman"/>
          <w:color w:val="auto"/>
          <w:sz w:val="22"/>
          <w:szCs w:val="22"/>
        </w:rPr>
        <w:t xml:space="preserve"> verilecek burs miktarları </w:t>
      </w:r>
      <w:r w:rsidR="00DC1331" w:rsidRPr="004475B4">
        <w:rPr>
          <w:rFonts w:ascii="Times New Roman" w:hAnsi="Times New Roman"/>
          <w:color w:val="auto"/>
          <w:sz w:val="22"/>
          <w:szCs w:val="22"/>
        </w:rPr>
        <w:t xml:space="preserve">gibi </w:t>
      </w:r>
      <w:r w:rsidR="00F53190" w:rsidRPr="004475B4">
        <w:rPr>
          <w:rFonts w:ascii="Times New Roman" w:hAnsi="Times New Roman"/>
          <w:color w:val="auto"/>
          <w:sz w:val="22"/>
          <w:szCs w:val="22"/>
        </w:rPr>
        <w:t xml:space="preserve">hususlara yönelik uygulama </w:t>
      </w:r>
      <w:r w:rsidR="00F53190">
        <w:rPr>
          <w:rFonts w:ascii="Times New Roman" w:hAnsi="Times New Roman"/>
          <w:color w:val="auto"/>
          <w:sz w:val="22"/>
          <w:szCs w:val="22"/>
        </w:rPr>
        <w:t>usul ve esasları,</w:t>
      </w:r>
      <w:r w:rsidR="00F53190" w:rsidRPr="004475B4">
        <w:rPr>
          <w:rFonts w:ascii="Times New Roman" w:hAnsi="Times New Roman"/>
          <w:color w:val="auto"/>
          <w:sz w:val="22"/>
          <w:szCs w:val="22"/>
        </w:rPr>
        <w:t xml:space="preserve"> </w:t>
      </w:r>
      <w:r w:rsidR="00F53190">
        <w:rPr>
          <w:rFonts w:ascii="Times New Roman" w:hAnsi="Times New Roman"/>
          <w:color w:val="auto"/>
          <w:sz w:val="22"/>
          <w:szCs w:val="22"/>
        </w:rPr>
        <w:t>mevzuat çerçevesinde</w:t>
      </w:r>
      <w:r w:rsidR="00DC1331" w:rsidRPr="004475B4">
        <w:rPr>
          <w:rFonts w:ascii="Times New Roman" w:hAnsi="Times New Roman"/>
          <w:color w:val="auto"/>
          <w:sz w:val="22"/>
          <w:szCs w:val="22"/>
        </w:rPr>
        <w:t xml:space="preserve"> BAP Komisyonu tarafından </w:t>
      </w:r>
      <w:r w:rsidR="00F53190">
        <w:rPr>
          <w:rFonts w:ascii="Times New Roman" w:hAnsi="Times New Roman"/>
          <w:color w:val="auto"/>
          <w:sz w:val="22"/>
          <w:szCs w:val="22"/>
        </w:rPr>
        <w:t>belirlenir.</w:t>
      </w:r>
    </w:p>
    <w:p w:rsidR="00DC1331" w:rsidRDefault="00DC1331" w:rsidP="00102DAF">
      <w:pPr>
        <w:pStyle w:val="NormalWeb"/>
        <w:spacing w:before="0" w:beforeAutospacing="0" w:after="0" w:afterAutospacing="0" w:line="276" w:lineRule="auto"/>
        <w:jc w:val="both"/>
        <w:rPr>
          <w:rFonts w:ascii="Times New Roman" w:hAnsi="Times New Roman"/>
          <w:color w:val="auto"/>
          <w:sz w:val="22"/>
          <w:szCs w:val="22"/>
        </w:rPr>
      </w:pPr>
    </w:p>
    <w:p w:rsidR="00F0034E" w:rsidRPr="004475B4" w:rsidRDefault="00F0034E" w:rsidP="00102DAF">
      <w:pPr>
        <w:pStyle w:val="NormalWeb"/>
        <w:spacing w:before="0" w:beforeAutospacing="0" w:after="120" w:afterAutospacing="0" w:line="276" w:lineRule="auto"/>
        <w:rPr>
          <w:rFonts w:ascii="Times New Roman" w:hAnsi="Times New Roman"/>
          <w:b/>
          <w:color w:val="auto"/>
          <w:sz w:val="22"/>
          <w:szCs w:val="22"/>
        </w:rPr>
      </w:pPr>
      <w:r>
        <w:rPr>
          <w:rFonts w:ascii="Times New Roman" w:hAnsi="Times New Roman"/>
          <w:b/>
          <w:color w:val="auto"/>
          <w:sz w:val="22"/>
          <w:szCs w:val="22"/>
        </w:rPr>
        <w:t>Projeler Kapsamında Doktora Sonrası Araştırmacı Çalıştırılması</w:t>
      </w:r>
    </w:p>
    <w:p w:rsidR="00DC1331" w:rsidRPr="004475B4" w:rsidRDefault="004475B4" w:rsidP="00102DAF">
      <w:pPr>
        <w:pStyle w:val="NormalWeb"/>
        <w:tabs>
          <w:tab w:val="left" w:pos="1361"/>
        </w:tabs>
        <w:spacing w:before="0" w:beforeAutospacing="0" w:after="0" w:afterAutospacing="0" w:line="276" w:lineRule="auto"/>
        <w:jc w:val="both"/>
        <w:rPr>
          <w:rFonts w:ascii="Times New Roman" w:hAnsi="Times New Roman"/>
          <w:b/>
          <w:color w:val="auto"/>
          <w:sz w:val="22"/>
          <w:szCs w:val="22"/>
        </w:rPr>
      </w:pPr>
      <w:r w:rsidRPr="004475B4">
        <w:rPr>
          <w:rFonts w:ascii="Times New Roman" w:hAnsi="Times New Roman"/>
          <w:b/>
          <w:color w:val="auto"/>
          <w:sz w:val="22"/>
          <w:szCs w:val="22"/>
        </w:rPr>
        <w:t xml:space="preserve">MADDE </w:t>
      </w:r>
      <w:r w:rsidR="00112DC3">
        <w:rPr>
          <w:rFonts w:ascii="Times New Roman" w:hAnsi="Times New Roman"/>
          <w:b/>
          <w:color w:val="auto"/>
          <w:sz w:val="22"/>
          <w:szCs w:val="22"/>
        </w:rPr>
        <w:t>19</w:t>
      </w:r>
      <w:r w:rsidR="00DA6438">
        <w:rPr>
          <w:rFonts w:ascii="Times New Roman" w:hAnsi="Times New Roman"/>
          <w:b/>
          <w:color w:val="auto"/>
          <w:sz w:val="22"/>
          <w:szCs w:val="22"/>
        </w:rPr>
        <w:t xml:space="preserve"> –</w:t>
      </w:r>
      <w:r w:rsidR="00DA6438">
        <w:rPr>
          <w:rFonts w:ascii="Times New Roman" w:hAnsi="Times New Roman"/>
          <w:b/>
          <w:color w:val="auto"/>
          <w:sz w:val="22"/>
          <w:szCs w:val="22"/>
        </w:rPr>
        <w:tab/>
      </w:r>
      <w:r w:rsidR="00DC1331" w:rsidRPr="004475B4">
        <w:rPr>
          <w:rFonts w:ascii="Times New Roman" w:hAnsi="Times New Roman"/>
          <w:color w:val="auto"/>
          <w:sz w:val="22"/>
          <w:szCs w:val="22"/>
        </w:rPr>
        <w:t xml:space="preserve">(1) </w:t>
      </w:r>
      <w:r w:rsidR="00F53190">
        <w:rPr>
          <w:rFonts w:ascii="Times New Roman" w:hAnsi="Times New Roman"/>
          <w:color w:val="auto"/>
          <w:sz w:val="22"/>
          <w:szCs w:val="22"/>
        </w:rPr>
        <w:t>Bilimsel Araştırma Projeleri</w:t>
      </w:r>
      <w:r w:rsidR="00F53190" w:rsidRPr="004475B4">
        <w:rPr>
          <w:rFonts w:ascii="Times New Roman" w:hAnsi="Times New Roman"/>
          <w:color w:val="auto"/>
          <w:sz w:val="22"/>
          <w:szCs w:val="22"/>
        </w:rPr>
        <w:t xml:space="preserve"> </w:t>
      </w:r>
      <w:r w:rsidR="00DC1331" w:rsidRPr="004475B4">
        <w:rPr>
          <w:rFonts w:ascii="Times New Roman" w:hAnsi="Times New Roman"/>
          <w:color w:val="auto"/>
          <w:sz w:val="22"/>
          <w:szCs w:val="22"/>
        </w:rPr>
        <w:t xml:space="preserve">kapsamında </w:t>
      </w:r>
      <w:r w:rsidR="00657EBF">
        <w:rPr>
          <w:rFonts w:ascii="Times New Roman" w:hAnsi="Times New Roman"/>
          <w:color w:val="auto"/>
          <w:sz w:val="22"/>
          <w:szCs w:val="22"/>
        </w:rPr>
        <w:t>d</w:t>
      </w:r>
      <w:r w:rsidR="00DC1331" w:rsidRPr="004475B4">
        <w:rPr>
          <w:rFonts w:ascii="Times New Roman" w:hAnsi="Times New Roman"/>
          <w:color w:val="auto"/>
          <w:sz w:val="22"/>
          <w:szCs w:val="22"/>
        </w:rPr>
        <w:t>oktora sonrası araştırmacı çalıştırılıp çalıştırılmayacağı,</w:t>
      </w:r>
      <w:r w:rsidR="003845BF">
        <w:rPr>
          <w:rFonts w:ascii="Times New Roman" w:hAnsi="Times New Roman"/>
          <w:color w:val="auto"/>
          <w:sz w:val="22"/>
          <w:szCs w:val="22"/>
        </w:rPr>
        <w:t xml:space="preserve"> araştırmacının </w:t>
      </w:r>
      <w:r w:rsidR="003845BF" w:rsidRPr="003845BF">
        <w:rPr>
          <w:rFonts w:ascii="Times New Roman" w:hAnsi="Times New Roman"/>
          <w:color w:val="auto"/>
          <w:sz w:val="22"/>
          <w:szCs w:val="22"/>
        </w:rPr>
        <w:t>taşıması gereken özellikler, hangi proje</w:t>
      </w:r>
      <w:r w:rsidR="003845BF">
        <w:rPr>
          <w:rFonts w:ascii="Times New Roman" w:hAnsi="Times New Roman"/>
          <w:color w:val="auto"/>
          <w:sz w:val="22"/>
          <w:szCs w:val="22"/>
        </w:rPr>
        <w:t xml:space="preserve"> türleri</w:t>
      </w:r>
      <w:r w:rsidR="003845BF" w:rsidRPr="003845BF">
        <w:rPr>
          <w:rFonts w:ascii="Times New Roman" w:hAnsi="Times New Roman"/>
          <w:color w:val="auto"/>
          <w:sz w:val="22"/>
          <w:szCs w:val="22"/>
        </w:rPr>
        <w:t xml:space="preserve"> kapsamında </w:t>
      </w:r>
      <w:r w:rsidR="003845BF">
        <w:rPr>
          <w:rFonts w:ascii="Times New Roman" w:hAnsi="Times New Roman"/>
          <w:color w:val="auto"/>
          <w:sz w:val="22"/>
          <w:szCs w:val="22"/>
        </w:rPr>
        <w:t xml:space="preserve">doktora sonrası araştırmacılara aylık ödenebileceği, </w:t>
      </w:r>
      <w:r w:rsidR="00DC1331" w:rsidRPr="004475B4">
        <w:rPr>
          <w:rFonts w:ascii="Times New Roman" w:hAnsi="Times New Roman"/>
          <w:color w:val="auto"/>
          <w:sz w:val="22"/>
          <w:szCs w:val="22"/>
        </w:rPr>
        <w:t>ödenecek aylık</w:t>
      </w:r>
      <w:r w:rsidR="003845BF">
        <w:rPr>
          <w:rFonts w:ascii="Times New Roman" w:hAnsi="Times New Roman"/>
          <w:color w:val="auto"/>
          <w:sz w:val="22"/>
          <w:szCs w:val="22"/>
        </w:rPr>
        <w:t>ların</w:t>
      </w:r>
      <w:r w:rsidR="00DC1331" w:rsidRPr="004475B4">
        <w:rPr>
          <w:rFonts w:ascii="Times New Roman" w:hAnsi="Times New Roman"/>
          <w:color w:val="auto"/>
          <w:sz w:val="22"/>
          <w:szCs w:val="22"/>
        </w:rPr>
        <w:t xml:space="preserve"> tutar</w:t>
      </w:r>
      <w:r w:rsidR="003845BF">
        <w:rPr>
          <w:rFonts w:ascii="Times New Roman" w:hAnsi="Times New Roman"/>
          <w:color w:val="auto"/>
          <w:sz w:val="22"/>
          <w:szCs w:val="22"/>
        </w:rPr>
        <w:t>ı</w:t>
      </w:r>
      <w:r w:rsidR="00DC1331" w:rsidRPr="004475B4">
        <w:rPr>
          <w:rFonts w:ascii="Times New Roman" w:hAnsi="Times New Roman"/>
          <w:color w:val="auto"/>
          <w:sz w:val="22"/>
          <w:szCs w:val="22"/>
        </w:rPr>
        <w:t xml:space="preserve"> gibi </w:t>
      </w:r>
      <w:r w:rsidR="00FE0F19" w:rsidRPr="004475B4">
        <w:rPr>
          <w:rFonts w:ascii="Times New Roman" w:hAnsi="Times New Roman"/>
          <w:color w:val="auto"/>
          <w:sz w:val="22"/>
          <w:szCs w:val="22"/>
        </w:rPr>
        <w:t xml:space="preserve">hususlara yönelik </w:t>
      </w:r>
      <w:r w:rsidR="00DC1331" w:rsidRPr="004475B4">
        <w:rPr>
          <w:rFonts w:ascii="Times New Roman" w:hAnsi="Times New Roman"/>
          <w:color w:val="auto"/>
          <w:sz w:val="22"/>
          <w:szCs w:val="22"/>
        </w:rPr>
        <w:t xml:space="preserve">uygulama </w:t>
      </w:r>
      <w:r w:rsidR="00F53190">
        <w:rPr>
          <w:rFonts w:ascii="Times New Roman" w:hAnsi="Times New Roman"/>
          <w:color w:val="auto"/>
          <w:sz w:val="22"/>
          <w:szCs w:val="22"/>
        </w:rPr>
        <w:t>usul ve esasları,</w:t>
      </w:r>
      <w:r w:rsidR="00DC1331" w:rsidRPr="004475B4">
        <w:rPr>
          <w:rFonts w:ascii="Times New Roman" w:hAnsi="Times New Roman"/>
          <w:color w:val="auto"/>
          <w:sz w:val="22"/>
          <w:szCs w:val="22"/>
        </w:rPr>
        <w:t xml:space="preserve"> mevzuat </w:t>
      </w:r>
      <w:r w:rsidR="00F53190">
        <w:rPr>
          <w:rFonts w:ascii="Times New Roman" w:hAnsi="Times New Roman"/>
          <w:color w:val="auto"/>
          <w:sz w:val="22"/>
          <w:szCs w:val="22"/>
        </w:rPr>
        <w:t xml:space="preserve">çerçevesinde </w:t>
      </w:r>
      <w:r w:rsidR="00DC1331" w:rsidRPr="004475B4">
        <w:rPr>
          <w:rFonts w:ascii="Times New Roman" w:hAnsi="Times New Roman"/>
          <w:color w:val="auto"/>
          <w:sz w:val="22"/>
          <w:szCs w:val="22"/>
        </w:rPr>
        <w:t>BAP K</w:t>
      </w:r>
      <w:r w:rsidR="00F53190">
        <w:rPr>
          <w:rFonts w:ascii="Times New Roman" w:hAnsi="Times New Roman"/>
          <w:color w:val="auto"/>
          <w:sz w:val="22"/>
          <w:szCs w:val="22"/>
        </w:rPr>
        <w:t>omisyonu tarafından belirlenir</w:t>
      </w:r>
      <w:r w:rsidR="00DC1331" w:rsidRPr="004475B4">
        <w:rPr>
          <w:rFonts w:ascii="Times New Roman" w:hAnsi="Times New Roman"/>
          <w:color w:val="auto"/>
          <w:sz w:val="22"/>
          <w:szCs w:val="22"/>
        </w:rPr>
        <w:t>.</w:t>
      </w:r>
    </w:p>
    <w:p w:rsidR="00DC1331" w:rsidRDefault="00DC1331" w:rsidP="00102DAF">
      <w:pPr>
        <w:pStyle w:val="NormalWeb"/>
        <w:spacing w:before="0" w:beforeAutospacing="0" w:after="0" w:afterAutospacing="0" w:line="276" w:lineRule="auto"/>
        <w:rPr>
          <w:rFonts w:ascii="Times New Roman" w:hAnsi="Times New Roman"/>
          <w:b/>
          <w:color w:val="auto"/>
          <w:sz w:val="22"/>
          <w:szCs w:val="22"/>
        </w:rPr>
      </w:pPr>
    </w:p>
    <w:p w:rsidR="00F05EEE" w:rsidRPr="004475B4" w:rsidRDefault="00F05EEE" w:rsidP="00102DAF">
      <w:pPr>
        <w:pStyle w:val="NormalWeb"/>
        <w:spacing w:before="0" w:beforeAutospacing="0" w:after="0" w:afterAutospacing="0" w:line="276" w:lineRule="auto"/>
        <w:rPr>
          <w:rFonts w:ascii="Times New Roman" w:hAnsi="Times New Roman"/>
          <w:b/>
          <w:color w:val="auto"/>
          <w:sz w:val="22"/>
          <w:szCs w:val="22"/>
        </w:rPr>
      </w:pPr>
    </w:p>
    <w:p w:rsidR="00164387" w:rsidRPr="004475B4" w:rsidRDefault="00164387" w:rsidP="00102DAF">
      <w:pPr>
        <w:pStyle w:val="NormalWeb"/>
        <w:spacing w:before="0" w:beforeAutospacing="0" w:after="0" w:afterAutospacing="0" w:line="276" w:lineRule="auto"/>
        <w:rPr>
          <w:rFonts w:ascii="Times New Roman" w:hAnsi="Times New Roman"/>
          <w:b/>
          <w:color w:val="auto"/>
          <w:sz w:val="22"/>
          <w:szCs w:val="22"/>
        </w:rPr>
      </w:pPr>
    </w:p>
    <w:p w:rsidR="00D42B2D" w:rsidRPr="004475B4" w:rsidRDefault="00F05EEE" w:rsidP="00102DAF">
      <w:pPr>
        <w:pStyle w:val="NormalWeb"/>
        <w:spacing w:before="0" w:beforeAutospacing="0" w:after="0" w:afterAutospacing="0" w:line="276" w:lineRule="auto"/>
        <w:jc w:val="center"/>
        <w:rPr>
          <w:rFonts w:ascii="Times New Roman" w:hAnsi="Times New Roman"/>
          <w:b/>
          <w:color w:val="auto"/>
          <w:sz w:val="22"/>
          <w:szCs w:val="22"/>
        </w:rPr>
      </w:pPr>
      <w:r>
        <w:rPr>
          <w:rFonts w:ascii="Times New Roman" w:hAnsi="Times New Roman"/>
          <w:b/>
          <w:color w:val="auto"/>
          <w:sz w:val="22"/>
          <w:szCs w:val="22"/>
        </w:rPr>
        <w:t>BEŞİNCİ</w:t>
      </w:r>
      <w:r w:rsidR="004C228B" w:rsidRPr="004475B4">
        <w:rPr>
          <w:rFonts w:ascii="Times New Roman" w:hAnsi="Times New Roman"/>
          <w:b/>
          <w:color w:val="auto"/>
          <w:sz w:val="22"/>
          <w:szCs w:val="22"/>
        </w:rPr>
        <w:t xml:space="preserve"> </w:t>
      </w:r>
      <w:r w:rsidR="00D42B2D" w:rsidRPr="004475B4">
        <w:rPr>
          <w:rFonts w:ascii="Times New Roman" w:hAnsi="Times New Roman"/>
          <w:b/>
          <w:color w:val="auto"/>
          <w:sz w:val="22"/>
          <w:szCs w:val="22"/>
        </w:rPr>
        <w:t>BÖLÜM</w:t>
      </w:r>
    </w:p>
    <w:p w:rsidR="00D42B2D" w:rsidRPr="004475B4" w:rsidRDefault="008F4D5C" w:rsidP="00102DAF">
      <w:pPr>
        <w:pStyle w:val="NormalWeb"/>
        <w:spacing w:before="0" w:beforeAutospacing="0" w:after="0" w:afterAutospacing="0" w:line="276" w:lineRule="auto"/>
        <w:jc w:val="center"/>
        <w:rPr>
          <w:rFonts w:ascii="Times New Roman" w:hAnsi="Times New Roman"/>
          <w:b/>
          <w:color w:val="auto"/>
          <w:sz w:val="22"/>
          <w:szCs w:val="22"/>
        </w:rPr>
      </w:pPr>
      <w:r>
        <w:rPr>
          <w:rFonts w:ascii="Times New Roman" w:hAnsi="Times New Roman"/>
          <w:b/>
          <w:color w:val="auto"/>
          <w:sz w:val="22"/>
          <w:szCs w:val="22"/>
        </w:rPr>
        <w:t>Yaptırım Durumları ve Yaptırımlar</w:t>
      </w:r>
    </w:p>
    <w:p w:rsidR="00094A7E" w:rsidRPr="004475B4" w:rsidRDefault="00094A7E" w:rsidP="00102DAF">
      <w:pPr>
        <w:pStyle w:val="NormalWeb"/>
        <w:spacing w:before="0" w:beforeAutospacing="0" w:after="0" w:afterAutospacing="0" w:line="276" w:lineRule="auto"/>
        <w:jc w:val="both"/>
        <w:rPr>
          <w:rFonts w:ascii="Times New Roman" w:hAnsi="Times New Roman"/>
          <w:color w:val="auto"/>
          <w:sz w:val="22"/>
          <w:szCs w:val="22"/>
        </w:rPr>
      </w:pPr>
    </w:p>
    <w:p w:rsidR="001D0A91" w:rsidRPr="004475B4" w:rsidRDefault="007770C7" w:rsidP="00102DAF">
      <w:pPr>
        <w:pStyle w:val="NormalWeb"/>
        <w:spacing w:before="0" w:beforeAutospacing="0" w:after="120" w:afterAutospacing="0" w:line="276" w:lineRule="auto"/>
        <w:jc w:val="both"/>
        <w:rPr>
          <w:rFonts w:ascii="Times New Roman" w:hAnsi="Times New Roman"/>
          <w:b/>
          <w:color w:val="auto"/>
          <w:sz w:val="22"/>
          <w:szCs w:val="22"/>
        </w:rPr>
      </w:pPr>
      <w:r>
        <w:rPr>
          <w:rFonts w:ascii="Times New Roman" w:hAnsi="Times New Roman"/>
          <w:b/>
          <w:color w:val="auto"/>
          <w:sz w:val="22"/>
          <w:szCs w:val="22"/>
        </w:rPr>
        <w:lastRenderedPageBreak/>
        <w:t>Etik İlke ve Kuralların İhlali</w:t>
      </w:r>
    </w:p>
    <w:p w:rsidR="0038351C" w:rsidRDefault="004475B4" w:rsidP="00102DAF">
      <w:pPr>
        <w:pStyle w:val="NormalWeb"/>
        <w:tabs>
          <w:tab w:val="left" w:pos="1361"/>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C11DB8">
        <w:rPr>
          <w:rFonts w:ascii="Times New Roman" w:hAnsi="Times New Roman"/>
          <w:b/>
          <w:color w:val="auto"/>
          <w:sz w:val="22"/>
          <w:szCs w:val="22"/>
        </w:rPr>
        <w:t>2</w:t>
      </w:r>
      <w:r w:rsidR="00112DC3">
        <w:rPr>
          <w:rFonts w:ascii="Times New Roman" w:hAnsi="Times New Roman"/>
          <w:b/>
          <w:color w:val="auto"/>
          <w:sz w:val="22"/>
          <w:szCs w:val="22"/>
        </w:rPr>
        <w:t>0</w:t>
      </w:r>
      <w:r w:rsidR="00DA6438">
        <w:rPr>
          <w:rFonts w:ascii="Times New Roman" w:hAnsi="Times New Roman"/>
          <w:b/>
          <w:color w:val="auto"/>
          <w:sz w:val="22"/>
          <w:szCs w:val="22"/>
        </w:rPr>
        <w:t xml:space="preserve"> –</w:t>
      </w:r>
      <w:r w:rsidR="00DA6438">
        <w:rPr>
          <w:rFonts w:ascii="Times New Roman" w:hAnsi="Times New Roman"/>
          <w:b/>
          <w:color w:val="auto"/>
          <w:sz w:val="22"/>
          <w:szCs w:val="22"/>
        </w:rPr>
        <w:tab/>
      </w:r>
      <w:r w:rsidR="006F44EB" w:rsidRPr="004475B4">
        <w:rPr>
          <w:rFonts w:ascii="Times New Roman" w:hAnsi="Times New Roman"/>
          <w:color w:val="auto"/>
          <w:sz w:val="22"/>
          <w:szCs w:val="22"/>
        </w:rPr>
        <w:t xml:space="preserve">(1) </w:t>
      </w:r>
      <w:r w:rsidR="000A40B8">
        <w:rPr>
          <w:rFonts w:ascii="Times New Roman" w:hAnsi="Times New Roman"/>
          <w:color w:val="auto"/>
          <w:sz w:val="22"/>
          <w:szCs w:val="22"/>
        </w:rPr>
        <w:t>Bir bilimsel araştırma projesi</w:t>
      </w:r>
      <w:r w:rsidR="002023CF" w:rsidRPr="004475B4">
        <w:rPr>
          <w:rFonts w:ascii="Times New Roman" w:hAnsi="Times New Roman"/>
          <w:color w:val="auto"/>
          <w:sz w:val="22"/>
          <w:szCs w:val="22"/>
        </w:rPr>
        <w:t xml:space="preserve"> yürütülürken </w:t>
      </w:r>
      <w:r w:rsidR="00970493">
        <w:rPr>
          <w:rFonts w:ascii="Times New Roman" w:hAnsi="Times New Roman"/>
          <w:color w:val="auto"/>
          <w:sz w:val="22"/>
          <w:szCs w:val="22"/>
        </w:rPr>
        <w:t>m</w:t>
      </w:r>
      <w:r w:rsidR="00970493" w:rsidRPr="00970493">
        <w:rPr>
          <w:rFonts w:ascii="Times New Roman" w:hAnsi="Times New Roman"/>
          <w:color w:val="auto"/>
          <w:sz w:val="22"/>
          <w:szCs w:val="22"/>
        </w:rPr>
        <w:t>evzuat çerçevesinde bilimsel araştırma, çalışma, yayın ve etkinliklerde uyulması gereken etik ilke ve kuralların ihlal edildiği</w:t>
      </w:r>
      <w:r w:rsidR="00C37A40">
        <w:rPr>
          <w:rFonts w:ascii="Times New Roman" w:hAnsi="Times New Roman"/>
          <w:color w:val="auto"/>
          <w:sz w:val="22"/>
          <w:szCs w:val="22"/>
        </w:rPr>
        <w:t>ne dair BAP Komisyonunda kanaat</w:t>
      </w:r>
      <w:r w:rsidR="00970493" w:rsidRPr="00970493">
        <w:rPr>
          <w:rFonts w:ascii="Times New Roman" w:hAnsi="Times New Roman"/>
          <w:color w:val="auto"/>
          <w:sz w:val="22"/>
          <w:szCs w:val="22"/>
        </w:rPr>
        <w:t xml:space="preserve"> oluştuğu takdirde, </w:t>
      </w:r>
      <w:r w:rsidR="003813B3">
        <w:rPr>
          <w:rFonts w:ascii="Times New Roman" w:hAnsi="Times New Roman"/>
          <w:color w:val="auto"/>
          <w:sz w:val="22"/>
          <w:szCs w:val="22"/>
        </w:rPr>
        <w:t>bu hususun</w:t>
      </w:r>
      <w:r w:rsidR="00970493" w:rsidRPr="00970493">
        <w:rPr>
          <w:rFonts w:ascii="Times New Roman" w:hAnsi="Times New Roman"/>
          <w:color w:val="auto"/>
          <w:sz w:val="22"/>
          <w:szCs w:val="22"/>
        </w:rPr>
        <w:t xml:space="preserve"> Galatasaray Üniversitesi Bilimsel Araştırma ve Yayın Etiği Kurulunda incelenmesi için </w:t>
      </w:r>
      <w:r w:rsidR="000A40B8">
        <w:rPr>
          <w:rFonts w:ascii="Times New Roman" w:hAnsi="Times New Roman"/>
          <w:color w:val="auto"/>
          <w:sz w:val="22"/>
          <w:szCs w:val="22"/>
        </w:rPr>
        <w:t xml:space="preserve">Komisyon tarafından </w:t>
      </w:r>
      <w:r w:rsidR="0038351C">
        <w:rPr>
          <w:rFonts w:ascii="Times New Roman" w:hAnsi="Times New Roman"/>
          <w:color w:val="auto"/>
          <w:sz w:val="22"/>
          <w:szCs w:val="22"/>
        </w:rPr>
        <w:t>Rektörlüğe</w:t>
      </w:r>
      <w:r w:rsidR="0038351C" w:rsidRPr="00970493">
        <w:rPr>
          <w:rFonts w:ascii="Times New Roman" w:hAnsi="Times New Roman"/>
          <w:color w:val="auto"/>
          <w:sz w:val="22"/>
          <w:szCs w:val="22"/>
        </w:rPr>
        <w:t xml:space="preserve"> </w:t>
      </w:r>
      <w:r w:rsidR="00970493" w:rsidRPr="00970493">
        <w:rPr>
          <w:rFonts w:ascii="Times New Roman" w:hAnsi="Times New Roman"/>
          <w:color w:val="auto"/>
          <w:sz w:val="22"/>
          <w:szCs w:val="22"/>
        </w:rPr>
        <w:t>başvuruda bulunu</w:t>
      </w:r>
      <w:r w:rsidR="006A3D1A">
        <w:rPr>
          <w:rFonts w:ascii="Times New Roman" w:hAnsi="Times New Roman"/>
          <w:color w:val="auto"/>
          <w:sz w:val="22"/>
          <w:szCs w:val="22"/>
        </w:rPr>
        <w:t>lu</w:t>
      </w:r>
      <w:r w:rsidR="00970493" w:rsidRPr="00970493">
        <w:rPr>
          <w:rFonts w:ascii="Times New Roman" w:hAnsi="Times New Roman"/>
          <w:color w:val="auto"/>
          <w:sz w:val="22"/>
          <w:szCs w:val="22"/>
        </w:rPr>
        <w:t>r</w:t>
      </w:r>
      <w:r w:rsidR="0038351C">
        <w:rPr>
          <w:rFonts w:ascii="Times New Roman" w:hAnsi="Times New Roman"/>
          <w:color w:val="auto"/>
          <w:sz w:val="22"/>
          <w:szCs w:val="22"/>
        </w:rPr>
        <w:t xml:space="preserve"> ve projenin yürütülmesi her türlü inceleme ve idari soruşturma </w:t>
      </w:r>
      <w:r w:rsidR="00C37A40">
        <w:rPr>
          <w:rFonts w:ascii="Times New Roman" w:hAnsi="Times New Roman"/>
          <w:color w:val="auto"/>
          <w:sz w:val="22"/>
          <w:szCs w:val="22"/>
        </w:rPr>
        <w:t>tamamlanıncaya kadar</w:t>
      </w:r>
      <w:r w:rsidR="0038351C">
        <w:rPr>
          <w:rFonts w:ascii="Times New Roman" w:hAnsi="Times New Roman"/>
          <w:color w:val="auto"/>
          <w:sz w:val="22"/>
          <w:szCs w:val="22"/>
        </w:rPr>
        <w:t xml:space="preserve"> durdurulur. </w:t>
      </w:r>
    </w:p>
    <w:p w:rsidR="00156268" w:rsidRDefault="0038351C" w:rsidP="00102DAF">
      <w:pPr>
        <w:pStyle w:val="NormalWeb"/>
        <w:tabs>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color w:val="auto"/>
          <w:sz w:val="22"/>
          <w:szCs w:val="22"/>
        </w:rPr>
        <w:tab/>
      </w:r>
      <w:r w:rsidR="002E71E8">
        <w:rPr>
          <w:rFonts w:ascii="Times New Roman" w:hAnsi="Times New Roman"/>
          <w:color w:val="auto"/>
          <w:sz w:val="22"/>
          <w:szCs w:val="22"/>
        </w:rPr>
        <w:t>Yapılacak i</w:t>
      </w:r>
      <w:r>
        <w:rPr>
          <w:rFonts w:ascii="Times New Roman" w:hAnsi="Times New Roman"/>
          <w:color w:val="auto"/>
          <w:sz w:val="22"/>
          <w:szCs w:val="22"/>
        </w:rPr>
        <w:t xml:space="preserve">nceleme </w:t>
      </w:r>
      <w:r w:rsidR="00C37A40">
        <w:rPr>
          <w:rFonts w:ascii="Times New Roman" w:hAnsi="Times New Roman"/>
          <w:color w:val="auto"/>
          <w:sz w:val="22"/>
          <w:szCs w:val="22"/>
        </w:rPr>
        <w:t>ve/</w:t>
      </w:r>
      <w:r w:rsidR="002E71E8">
        <w:rPr>
          <w:rFonts w:ascii="Times New Roman" w:hAnsi="Times New Roman"/>
          <w:color w:val="auto"/>
          <w:sz w:val="22"/>
          <w:szCs w:val="22"/>
        </w:rPr>
        <w:t>veya idari soruşturma sonucunda</w:t>
      </w:r>
      <w:r>
        <w:rPr>
          <w:rFonts w:ascii="Times New Roman" w:hAnsi="Times New Roman"/>
          <w:color w:val="auto"/>
          <w:sz w:val="22"/>
          <w:szCs w:val="22"/>
        </w:rPr>
        <w:t xml:space="preserve"> etik ilke ve kuralların ihlal edilmediği </w:t>
      </w:r>
      <w:r w:rsidR="002E71E8">
        <w:rPr>
          <w:rFonts w:ascii="Times New Roman" w:hAnsi="Times New Roman"/>
          <w:color w:val="auto"/>
          <w:sz w:val="22"/>
          <w:szCs w:val="22"/>
        </w:rPr>
        <w:t>Rektörlük tarafından bildirildiği takdirde</w:t>
      </w:r>
      <w:r>
        <w:rPr>
          <w:rFonts w:ascii="Times New Roman" w:hAnsi="Times New Roman"/>
          <w:color w:val="auto"/>
          <w:sz w:val="22"/>
          <w:szCs w:val="22"/>
        </w:rPr>
        <w:t>, proje</w:t>
      </w:r>
      <w:r w:rsidR="00F66105">
        <w:rPr>
          <w:rFonts w:ascii="Times New Roman" w:hAnsi="Times New Roman"/>
          <w:color w:val="auto"/>
          <w:sz w:val="22"/>
          <w:szCs w:val="22"/>
        </w:rPr>
        <w:t xml:space="preserve">nin yürütülmesinin </w:t>
      </w:r>
      <w:r w:rsidR="00C37A40">
        <w:rPr>
          <w:rFonts w:ascii="Times New Roman" w:hAnsi="Times New Roman"/>
          <w:color w:val="auto"/>
          <w:sz w:val="22"/>
          <w:szCs w:val="22"/>
        </w:rPr>
        <w:t>devamına karar</w:t>
      </w:r>
      <w:r w:rsidR="00F66105">
        <w:rPr>
          <w:rFonts w:ascii="Times New Roman" w:hAnsi="Times New Roman"/>
          <w:color w:val="auto"/>
          <w:sz w:val="22"/>
          <w:szCs w:val="22"/>
        </w:rPr>
        <w:t xml:space="preserve"> </w:t>
      </w:r>
      <w:r w:rsidR="00C37A40">
        <w:rPr>
          <w:rFonts w:ascii="Times New Roman" w:hAnsi="Times New Roman"/>
          <w:color w:val="auto"/>
          <w:sz w:val="22"/>
          <w:szCs w:val="22"/>
        </w:rPr>
        <w:t>verilebilir</w:t>
      </w:r>
      <w:r>
        <w:rPr>
          <w:rFonts w:ascii="Times New Roman" w:hAnsi="Times New Roman"/>
          <w:color w:val="auto"/>
          <w:sz w:val="22"/>
          <w:szCs w:val="22"/>
        </w:rPr>
        <w:t xml:space="preserve">. </w:t>
      </w:r>
      <w:r w:rsidR="0017650E">
        <w:rPr>
          <w:rFonts w:ascii="Times New Roman" w:hAnsi="Times New Roman"/>
          <w:color w:val="auto"/>
          <w:sz w:val="22"/>
          <w:szCs w:val="22"/>
        </w:rPr>
        <w:t>İ</w:t>
      </w:r>
      <w:r w:rsidR="002E71E8">
        <w:rPr>
          <w:rFonts w:ascii="Times New Roman" w:hAnsi="Times New Roman"/>
          <w:color w:val="auto"/>
          <w:sz w:val="22"/>
          <w:szCs w:val="22"/>
        </w:rPr>
        <w:t xml:space="preserve">hlal </w:t>
      </w:r>
      <w:r w:rsidR="00C37A40">
        <w:rPr>
          <w:rFonts w:ascii="Times New Roman" w:hAnsi="Times New Roman"/>
          <w:color w:val="auto"/>
          <w:sz w:val="22"/>
          <w:szCs w:val="22"/>
        </w:rPr>
        <w:t xml:space="preserve">bildirildiği </w:t>
      </w:r>
      <w:r w:rsidR="00071961">
        <w:rPr>
          <w:rFonts w:ascii="Times New Roman" w:hAnsi="Times New Roman"/>
          <w:color w:val="auto"/>
          <w:sz w:val="22"/>
          <w:szCs w:val="22"/>
        </w:rPr>
        <w:t xml:space="preserve">durumda ise, Komisyon kararı </w:t>
      </w:r>
      <w:r w:rsidR="00892795">
        <w:rPr>
          <w:rFonts w:ascii="Times New Roman" w:hAnsi="Times New Roman"/>
          <w:color w:val="auto"/>
          <w:sz w:val="22"/>
          <w:szCs w:val="22"/>
        </w:rPr>
        <w:t xml:space="preserve">ile </w:t>
      </w:r>
      <w:r w:rsidR="00071961">
        <w:rPr>
          <w:rFonts w:ascii="Times New Roman" w:hAnsi="Times New Roman"/>
          <w:color w:val="auto"/>
          <w:sz w:val="22"/>
          <w:szCs w:val="22"/>
        </w:rPr>
        <w:t xml:space="preserve">projenin yürütülmesi için </w:t>
      </w:r>
      <w:r w:rsidR="00122C6E">
        <w:rPr>
          <w:rFonts w:ascii="Times New Roman" w:hAnsi="Times New Roman"/>
          <w:color w:val="auto"/>
          <w:sz w:val="22"/>
          <w:szCs w:val="22"/>
        </w:rPr>
        <w:t>proje ekibinde değişiklik yapılabilir</w:t>
      </w:r>
      <w:r w:rsidR="00071961">
        <w:rPr>
          <w:rFonts w:ascii="Times New Roman" w:hAnsi="Times New Roman"/>
          <w:color w:val="auto"/>
          <w:sz w:val="22"/>
          <w:szCs w:val="22"/>
        </w:rPr>
        <w:t xml:space="preserve"> veyahut proje iptal edilebilir.</w:t>
      </w:r>
      <w:r w:rsidR="00892795">
        <w:rPr>
          <w:rFonts w:ascii="Times New Roman" w:hAnsi="Times New Roman"/>
          <w:color w:val="auto"/>
          <w:sz w:val="22"/>
          <w:szCs w:val="22"/>
        </w:rPr>
        <w:t xml:space="preserve"> </w:t>
      </w:r>
    </w:p>
    <w:p w:rsidR="005D509D" w:rsidRDefault="005D509D" w:rsidP="00102DAF">
      <w:pPr>
        <w:pStyle w:val="NormalWeb"/>
        <w:tabs>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(3)</w:t>
      </w:r>
      <w:r>
        <w:rPr>
          <w:rFonts w:ascii="Times New Roman" w:hAnsi="Times New Roman"/>
          <w:color w:val="auto"/>
          <w:sz w:val="22"/>
          <w:szCs w:val="22"/>
        </w:rPr>
        <w:tab/>
        <w:t>Etik ilke ve kuralların ihlali nedeniyle proje iptal edildiği takdirde</w:t>
      </w:r>
      <w:r w:rsidR="000929E8">
        <w:rPr>
          <w:rFonts w:ascii="Times New Roman" w:hAnsi="Times New Roman"/>
          <w:color w:val="auto"/>
          <w:sz w:val="22"/>
          <w:szCs w:val="22"/>
        </w:rPr>
        <w:t>;</w:t>
      </w:r>
      <w:r>
        <w:rPr>
          <w:rFonts w:ascii="Times New Roman" w:hAnsi="Times New Roman"/>
          <w:color w:val="auto"/>
          <w:sz w:val="22"/>
          <w:szCs w:val="22"/>
        </w:rPr>
        <w:t xml:space="preserve"> </w:t>
      </w:r>
    </w:p>
    <w:p w:rsidR="00271AA8" w:rsidRDefault="005D509D"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a)</w:t>
      </w:r>
      <w:r>
        <w:rPr>
          <w:rFonts w:ascii="Times New Roman" w:hAnsi="Times New Roman"/>
          <w:color w:val="auto"/>
          <w:sz w:val="22"/>
          <w:szCs w:val="22"/>
        </w:rPr>
        <w:tab/>
        <w:t>p</w:t>
      </w:r>
      <w:r w:rsidRPr="00BF7A48">
        <w:rPr>
          <w:rFonts w:ascii="Times New Roman" w:hAnsi="Times New Roman"/>
          <w:color w:val="auto"/>
          <w:sz w:val="22"/>
          <w:szCs w:val="22"/>
        </w:rPr>
        <w:t xml:space="preserve">roje kapsamında satın alınan </w:t>
      </w:r>
      <w:r>
        <w:rPr>
          <w:rFonts w:ascii="Times New Roman" w:hAnsi="Times New Roman"/>
          <w:color w:val="auto"/>
          <w:sz w:val="22"/>
          <w:szCs w:val="22"/>
        </w:rPr>
        <w:t>ve</w:t>
      </w:r>
      <w:r w:rsidRPr="00BF7A48">
        <w:rPr>
          <w:rFonts w:ascii="Times New Roman" w:hAnsi="Times New Roman"/>
          <w:color w:val="auto"/>
          <w:sz w:val="22"/>
          <w:szCs w:val="22"/>
        </w:rPr>
        <w:t xml:space="preserve"> kullan</w:t>
      </w:r>
      <w:r>
        <w:rPr>
          <w:rFonts w:ascii="Times New Roman" w:hAnsi="Times New Roman"/>
          <w:color w:val="auto"/>
          <w:sz w:val="22"/>
          <w:szCs w:val="22"/>
        </w:rPr>
        <w:t>ılabilir durumda olan tüm demirbaş ve</w:t>
      </w:r>
      <w:r w:rsidRPr="00BF7A48">
        <w:rPr>
          <w:rFonts w:ascii="Times New Roman" w:hAnsi="Times New Roman"/>
          <w:color w:val="auto"/>
          <w:sz w:val="22"/>
          <w:szCs w:val="22"/>
        </w:rPr>
        <w:t xml:space="preserve"> malzemeler ger</w:t>
      </w:r>
      <w:r>
        <w:rPr>
          <w:rFonts w:ascii="Times New Roman" w:hAnsi="Times New Roman"/>
          <w:color w:val="auto"/>
          <w:sz w:val="22"/>
          <w:szCs w:val="22"/>
        </w:rPr>
        <w:t xml:space="preserve">i alınır, </w:t>
      </w:r>
    </w:p>
    <w:p w:rsidR="005D509D" w:rsidRDefault="00271AA8"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b)</w:t>
      </w:r>
      <w:r>
        <w:rPr>
          <w:rFonts w:ascii="Times New Roman" w:hAnsi="Times New Roman"/>
          <w:color w:val="auto"/>
          <w:sz w:val="22"/>
          <w:szCs w:val="22"/>
        </w:rPr>
        <w:tab/>
      </w:r>
      <w:r w:rsidR="005D509D">
        <w:rPr>
          <w:rFonts w:ascii="Times New Roman" w:hAnsi="Times New Roman"/>
          <w:color w:val="auto"/>
          <w:sz w:val="22"/>
          <w:szCs w:val="22"/>
        </w:rPr>
        <w:t>p</w:t>
      </w:r>
      <w:r w:rsidR="005D509D" w:rsidRPr="00BF7A48">
        <w:rPr>
          <w:rFonts w:ascii="Times New Roman" w:hAnsi="Times New Roman"/>
          <w:color w:val="auto"/>
          <w:sz w:val="22"/>
          <w:szCs w:val="22"/>
        </w:rPr>
        <w:t xml:space="preserve">roje kapsamında satın alınan </w:t>
      </w:r>
      <w:r w:rsidR="005D509D">
        <w:rPr>
          <w:rFonts w:ascii="Times New Roman" w:hAnsi="Times New Roman"/>
          <w:color w:val="auto"/>
          <w:sz w:val="22"/>
          <w:szCs w:val="22"/>
        </w:rPr>
        <w:t>ve k</w:t>
      </w:r>
      <w:r w:rsidR="005D509D" w:rsidRPr="00BF7A48">
        <w:rPr>
          <w:rFonts w:ascii="Times New Roman" w:hAnsi="Times New Roman"/>
          <w:color w:val="auto"/>
          <w:sz w:val="22"/>
          <w:szCs w:val="22"/>
        </w:rPr>
        <w:t xml:space="preserve">ullanılabilir durumda olmayan demirbaşlar </w:t>
      </w:r>
      <w:r w:rsidR="005D509D">
        <w:rPr>
          <w:rFonts w:ascii="Times New Roman" w:hAnsi="Times New Roman"/>
          <w:color w:val="auto"/>
          <w:sz w:val="22"/>
          <w:szCs w:val="22"/>
        </w:rPr>
        <w:t>ile</w:t>
      </w:r>
      <w:r w:rsidR="005D509D" w:rsidRPr="00BF7A48">
        <w:rPr>
          <w:rFonts w:ascii="Times New Roman" w:hAnsi="Times New Roman"/>
          <w:color w:val="auto"/>
          <w:sz w:val="22"/>
          <w:szCs w:val="22"/>
        </w:rPr>
        <w:t xml:space="preserve"> </w:t>
      </w:r>
      <w:r w:rsidR="005D509D">
        <w:rPr>
          <w:rFonts w:ascii="Times New Roman" w:hAnsi="Times New Roman"/>
          <w:color w:val="auto"/>
          <w:sz w:val="22"/>
          <w:szCs w:val="22"/>
        </w:rPr>
        <w:t xml:space="preserve">ayni olarak </w:t>
      </w:r>
      <w:r w:rsidR="005D509D" w:rsidRPr="00BF7A48">
        <w:rPr>
          <w:rFonts w:ascii="Times New Roman" w:hAnsi="Times New Roman"/>
          <w:color w:val="auto"/>
          <w:sz w:val="22"/>
          <w:szCs w:val="22"/>
        </w:rPr>
        <w:t>iade edilemeyecek diğer harcamalar</w:t>
      </w:r>
      <w:r w:rsidR="005D509D">
        <w:rPr>
          <w:rFonts w:ascii="Times New Roman" w:hAnsi="Times New Roman"/>
          <w:color w:val="auto"/>
          <w:sz w:val="22"/>
          <w:szCs w:val="22"/>
        </w:rPr>
        <w:t>,</w:t>
      </w:r>
      <w:r w:rsidR="005D509D" w:rsidRPr="00BF7A48">
        <w:rPr>
          <w:rFonts w:ascii="Times New Roman" w:hAnsi="Times New Roman"/>
          <w:color w:val="auto"/>
          <w:sz w:val="22"/>
          <w:szCs w:val="22"/>
        </w:rPr>
        <w:t xml:space="preserve"> </w:t>
      </w:r>
      <w:r w:rsidR="005D509D">
        <w:rPr>
          <w:rFonts w:ascii="Times New Roman" w:hAnsi="Times New Roman"/>
          <w:color w:val="auto"/>
          <w:sz w:val="22"/>
          <w:szCs w:val="22"/>
        </w:rPr>
        <w:t xml:space="preserve">ilgili ödemenin yapıldığı tarihten itibaren yürütülecek </w:t>
      </w:r>
      <w:r w:rsidR="005D509D" w:rsidRPr="00BF7A48">
        <w:rPr>
          <w:rFonts w:ascii="Times New Roman" w:hAnsi="Times New Roman"/>
          <w:color w:val="auto"/>
          <w:sz w:val="22"/>
          <w:szCs w:val="22"/>
        </w:rPr>
        <w:t xml:space="preserve">yasal faizi ile </w:t>
      </w:r>
      <w:r w:rsidR="005D509D">
        <w:rPr>
          <w:rFonts w:ascii="Times New Roman" w:hAnsi="Times New Roman"/>
          <w:color w:val="auto"/>
          <w:sz w:val="22"/>
          <w:szCs w:val="22"/>
        </w:rPr>
        <w:t xml:space="preserve">birlikte </w:t>
      </w:r>
      <w:r w:rsidR="003D0B92" w:rsidRPr="00BF7A48">
        <w:rPr>
          <w:rFonts w:ascii="Times New Roman" w:hAnsi="Times New Roman"/>
          <w:color w:val="auto"/>
          <w:sz w:val="22"/>
          <w:szCs w:val="22"/>
        </w:rPr>
        <w:t xml:space="preserve">proje yürütücüsünden </w:t>
      </w:r>
      <w:r>
        <w:rPr>
          <w:rFonts w:ascii="Times New Roman" w:hAnsi="Times New Roman"/>
          <w:color w:val="auto"/>
          <w:sz w:val="22"/>
          <w:szCs w:val="22"/>
        </w:rPr>
        <w:t>tahsil edilir</w:t>
      </w:r>
      <w:r w:rsidR="008B335C">
        <w:rPr>
          <w:rFonts w:ascii="Times New Roman" w:hAnsi="Times New Roman"/>
          <w:color w:val="auto"/>
          <w:sz w:val="22"/>
          <w:szCs w:val="22"/>
        </w:rPr>
        <w:t>.</w:t>
      </w:r>
    </w:p>
    <w:p w:rsidR="00156268" w:rsidRDefault="00156268" w:rsidP="00102DAF">
      <w:pPr>
        <w:pStyle w:val="NormalWeb"/>
        <w:tabs>
          <w:tab w:val="left" w:pos="340"/>
        </w:tabs>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t>(3)</w:t>
      </w:r>
      <w:r>
        <w:rPr>
          <w:rFonts w:ascii="Times New Roman" w:hAnsi="Times New Roman"/>
          <w:color w:val="auto"/>
          <w:sz w:val="22"/>
          <w:szCs w:val="22"/>
        </w:rPr>
        <w:tab/>
      </w:r>
      <w:r w:rsidR="005D509D">
        <w:rPr>
          <w:rFonts w:ascii="Times New Roman" w:hAnsi="Times New Roman"/>
          <w:color w:val="auto"/>
          <w:sz w:val="22"/>
          <w:szCs w:val="22"/>
        </w:rPr>
        <w:t>Proje ekibinde e</w:t>
      </w:r>
      <w:r>
        <w:rPr>
          <w:rFonts w:ascii="Times New Roman" w:hAnsi="Times New Roman"/>
          <w:color w:val="auto"/>
          <w:sz w:val="22"/>
          <w:szCs w:val="22"/>
        </w:rPr>
        <w:t>tik ilke ve kuralların ihlal</w:t>
      </w:r>
      <w:r w:rsidR="00E74CEA">
        <w:rPr>
          <w:rFonts w:ascii="Times New Roman" w:hAnsi="Times New Roman"/>
          <w:color w:val="auto"/>
          <w:sz w:val="22"/>
          <w:szCs w:val="22"/>
        </w:rPr>
        <w:t>i</w:t>
      </w:r>
      <w:r w:rsidR="005D509D">
        <w:rPr>
          <w:rFonts w:ascii="Times New Roman" w:hAnsi="Times New Roman"/>
          <w:color w:val="auto"/>
          <w:sz w:val="22"/>
          <w:szCs w:val="22"/>
        </w:rPr>
        <w:t>nde dahli olanlar</w:t>
      </w:r>
      <w:r w:rsidR="00271AA8">
        <w:rPr>
          <w:rFonts w:ascii="Times New Roman" w:hAnsi="Times New Roman"/>
          <w:color w:val="auto"/>
          <w:sz w:val="22"/>
          <w:szCs w:val="22"/>
        </w:rPr>
        <w:t xml:space="preserve"> </w:t>
      </w:r>
      <w:r w:rsidR="00F66105" w:rsidRPr="00F66105">
        <w:rPr>
          <w:rFonts w:ascii="Times New Roman" w:hAnsi="Times New Roman"/>
          <w:color w:val="auto"/>
          <w:sz w:val="22"/>
          <w:szCs w:val="22"/>
        </w:rPr>
        <w:t>5 yıl süre ile herhangi bir yeni</w:t>
      </w:r>
      <w:r w:rsidR="007E2918">
        <w:rPr>
          <w:rFonts w:ascii="Times New Roman" w:hAnsi="Times New Roman"/>
          <w:color w:val="auto"/>
          <w:sz w:val="22"/>
          <w:szCs w:val="22"/>
        </w:rPr>
        <w:t xml:space="preserve"> proje başvurusunda bulunamaz,</w:t>
      </w:r>
      <w:r w:rsidR="00F66105" w:rsidRPr="00F66105">
        <w:rPr>
          <w:rFonts w:ascii="Times New Roman" w:hAnsi="Times New Roman"/>
          <w:color w:val="auto"/>
          <w:sz w:val="22"/>
          <w:szCs w:val="22"/>
        </w:rPr>
        <w:t xml:space="preserve"> yeni bir projenin ekibinde </w:t>
      </w:r>
      <w:r w:rsidR="007E2918">
        <w:rPr>
          <w:rFonts w:ascii="Times New Roman" w:hAnsi="Times New Roman"/>
          <w:color w:val="auto"/>
          <w:sz w:val="22"/>
          <w:szCs w:val="22"/>
        </w:rPr>
        <w:t xml:space="preserve">yer alamaz, </w:t>
      </w:r>
      <w:r w:rsidR="00F66105">
        <w:rPr>
          <w:rFonts w:ascii="Times New Roman" w:hAnsi="Times New Roman"/>
          <w:color w:val="auto"/>
          <w:sz w:val="22"/>
          <w:szCs w:val="22"/>
        </w:rPr>
        <w:t>yürütücüsü oldukları diğer projeler</w:t>
      </w:r>
      <w:r w:rsidR="007E2918">
        <w:rPr>
          <w:rFonts w:ascii="Times New Roman" w:hAnsi="Times New Roman"/>
          <w:color w:val="auto"/>
          <w:sz w:val="22"/>
          <w:szCs w:val="22"/>
        </w:rPr>
        <w:t>in yürütülmesi</w:t>
      </w:r>
      <w:r w:rsidR="00F66105">
        <w:rPr>
          <w:rFonts w:ascii="Times New Roman" w:hAnsi="Times New Roman"/>
          <w:color w:val="auto"/>
          <w:sz w:val="22"/>
          <w:szCs w:val="22"/>
        </w:rPr>
        <w:t xml:space="preserve"> </w:t>
      </w:r>
      <w:r w:rsidR="007E2918">
        <w:rPr>
          <w:rFonts w:ascii="Times New Roman" w:hAnsi="Times New Roman"/>
          <w:color w:val="auto"/>
          <w:sz w:val="22"/>
          <w:szCs w:val="22"/>
        </w:rPr>
        <w:t>bu süre zarfında durd</w:t>
      </w:r>
      <w:r w:rsidR="0017650E">
        <w:rPr>
          <w:rFonts w:ascii="Times New Roman" w:hAnsi="Times New Roman"/>
          <w:color w:val="auto"/>
          <w:sz w:val="22"/>
          <w:szCs w:val="22"/>
        </w:rPr>
        <w:t>urulur ve</w:t>
      </w:r>
      <w:r w:rsidR="007E2918">
        <w:rPr>
          <w:rFonts w:ascii="Times New Roman" w:hAnsi="Times New Roman"/>
          <w:color w:val="auto"/>
          <w:sz w:val="22"/>
          <w:szCs w:val="22"/>
        </w:rPr>
        <w:t xml:space="preserve"> yürütülen projelerdeki araştırmacı görevleri iptal edilir.</w:t>
      </w:r>
      <w:r w:rsidR="006E74D5">
        <w:rPr>
          <w:rFonts w:ascii="Times New Roman" w:hAnsi="Times New Roman"/>
          <w:color w:val="auto"/>
          <w:sz w:val="22"/>
          <w:szCs w:val="22"/>
        </w:rPr>
        <w:t xml:space="preserve"> </w:t>
      </w:r>
    </w:p>
    <w:p w:rsidR="00C4344E" w:rsidRDefault="00C4344E" w:rsidP="00102DAF">
      <w:pPr>
        <w:pStyle w:val="NormalWeb"/>
        <w:spacing w:before="0" w:beforeAutospacing="0" w:after="0" w:afterAutospacing="0" w:line="276" w:lineRule="auto"/>
        <w:jc w:val="both"/>
        <w:rPr>
          <w:rFonts w:ascii="Times New Roman" w:hAnsi="Times New Roman"/>
          <w:color w:val="auto"/>
          <w:sz w:val="22"/>
          <w:szCs w:val="22"/>
        </w:rPr>
      </w:pPr>
    </w:p>
    <w:p w:rsidR="007770C7" w:rsidRPr="007770C7" w:rsidRDefault="00815BEF" w:rsidP="00102DAF">
      <w:pPr>
        <w:pStyle w:val="NormalWeb"/>
        <w:spacing w:before="0" w:beforeAutospacing="0" w:after="120" w:afterAutospacing="0" w:line="276" w:lineRule="auto"/>
        <w:jc w:val="both"/>
        <w:rPr>
          <w:rFonts w:ascii="Times New Roman" w:hAnsi="Times New Roman"/>
          <w:b/>
          <w:color w:val="auto"/>
          <w:sz w:val="22"/>
          <w:szCs w:val="22"/>
        </w:rPr>
      </w:pPr>
      <w:r>
        <w:rPr>
          <w:rFonts w:ascii="Times New Roman" w:hAnsi="Times New Roman"/>
          <w:b/>
          <w:color w:val="auto"/>
          <w:sz w:val="22"/>
          <w:szCs w:val="22"/>
        </w:rPr>
        <w:t>İhmal ve</w:t>
      </w:r>
      <w:r w:rsidR="008F4D5C">
        <w:rPr>
          <w:rFonts w:ascii="Times New Roman" w:hAnsi="Times New Roman"/>
          <w:b/>
          <w:color w:val="auto"/>
          <w:sz w:val="22"/>
          <w:szCs w:val="22"/>
        </w:rPr>
        <w:t>ya</w:t>
      </w:r>
      <w:r>
        <w:rPr>
          <w:rFonts w:ascii="Times New Roman" w:hAnsi="Times New Roman"/>
          <w:b/>
          <w:color w:val="auto"/>
          <w:sz w:val="22"/>
          <w:szCs w:val="22"/>
        </w:rPr>
        <w:t xml:space="preserve"> Kusur Bulunan Durumlar</w:t>
      </w:r>
    </w:p>
    <w:p w:rsidR="00EF588B" w:rsidRDefault="004475B4" w:rsidP="00102DAF">
      <w:pPr>
        <w:pStyle w:val="NormalWeb"/>
        <w:tabs>
          <w:tab w:val="left" w:pos="1361"/>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C11DB8">
        <w:rPr>
          <w:rFonts w:ascii="Times New Roman" w:hAnsi="Times New Roman"/>
          <w:b/>
          <w:color w:val="auto"/>
          <w:sz w:val="22"/>
          <w:szCs w:val="22"/>
        </w:rPr>
        <w:t>2</w:t>
      </w:r>
      <w:r w:rsidR="00112DC3">
        <w:rPr>
          <w:rFonts w:ascii="Times New Roman" w:hAnsi="Times New Roman"/>
          <w:b/>
          <w:color w:val="auto"/>
          <w:sz w:val="22"/>
          <w:szCs w:val="22"/>
        </w:rPr>
        <w:t>1</w:t>
      </w:r>
      <w:r w:rsidR="00DA6438">
        <w:rPr>
          <w:rFonts w:ascii="Times New Roman" w:hAnsi="Times New Roman"/>
          <w:b/>
          <w:color w:val="auto"/>
          <w:sz w:val="22"/>
          <w:szCs w:val="22"/>
        </w:rPr>
        <w:t xml:space="preserve"> –</w:t>
      </w:r>
      <w:r w:rsidR="00DA6438">
        <w:rPr>
          <w:rFonts w:ascii="Times New Roman" w:hAnsi="Times New Roman"/>
          <w:b/>
          <w:color w:val="auto"/>
          <w:sz w:val="22"/>
          <w:szCs w:val="22"/>
        </w:rPr>
        <w:tab/>
      </w:r>
      <w:r w:rsidR="006F44EB" w:rsidRPr="004475B4">
        <w:rPr>
          <w:rFonts w:ascii="Times New Roman" w:hAnsi="Times New Roman"/>
          <w:color w:val="auto"/>
          <w:sz w:val="22"/>
          <w:szCs w:val="22"/>
        </w:rPr>
        <w:t>(1)</w:t>
      </w:r>
      <w:r w:rsidR="006F44EB" w:rsidRPr="004475B4">
        <w:rPr>
          <w:rFonts w:ascii="Times New Roman" w:hAnsi="Times New Roman"/>
          <w:b/>
          <w:color w:val="auto"/>
          <w:sz w:val="22"/>
          <w:szCs w:val="22"/>
        </w:rPr>
        <w:t xml:space="preserve"> </w:t>
      </w:r>
      <w:r w:rsidR="00D81E7E" w:rsidRPr="004475B4">
        <w:rPr>
          <w:rFonts w:ascii="Times New Roman" w:hAnsi="Times New Roman"/>
          <w:color w:val="auto"/>
          <w:sz w:val="22"/>
          <w:szCs w:val="22"/>
        </w:rPr>
        <w:t xml:space="preserve">BAP </w:t>
      </w:r>
      <w:r w:rsidR="009740CF" w:rsidRPr="004475B4">
        <w:rPr>
          <w:rFonts w:ascii="Times New Roman" w:hAnsi="Times New Roman"/>
          <w:color w:val="auto"/>
          <w:sz w:val="22"/>
          <w:szCs w:val="22"/>
        </w:rPr>
        <w:t>Komisyon</w:t>
      </w:r>
      <w:r w:rsidR="00D81E7E" w:rsidRPr="004475B4">
        <w:rPr>
          <w:rFonts w:ascii="Times New Roman" w:hAnsi="Times New Roman"/>
          <w:color w:val="auto"/>
          <w:sz w:val="22"/>
          <w:szCs w:val="22"/>
        </w:rPr>
        <w:t>u</w:t>
      </w:r>
      <w:r w:rsidR="009740CF" w:rsidRPr="004475B4">
        <w:rPr>
          <w:rFonts w:ascii="Times New Roman" w:hAnsi="Times New Roman"/>
          <w:color w:val="auto"/>
          <w:sz w:val="22"/>
          <w:szCs w:val="22"/>
        </w:rPr>
        <w:t xml:space="preserve"> </w:t>
      </w:r>
      <w:r w:rsidR="00EF588B">
        <w:rPr>
          <w:rFonts w:ascii="Times New Roman" w:hAnsi="Times New Roman"/>
          <w:color w:val="auto"/>
          <w:sz w:val="22"/>
          <w:szCs w:val="22"/>
        </w:rPr>
        <w:t>şu</w:t>
      </w:r>
      <w:r w:rsidR="009740CF" w:rsidRPr="004475B4">
        <w:rPr>
          <w:rFonts w:ascii="Times New Roman" w:hAnsi="Times New Roman"/>
          <w:color w:val="auto"/>
          <w:sz w:val="22"/>
          <w:szCs w:val="22"/>
        </w:rPr>
        <w:t xml:space="preserve"> </w:t>
      </w:r>
      <w:r w:rsidR="00EF588B">
        <w:rPr>
          <w:rFonts w:ascii="Times New Roman" w:hAnsi="Times New Roman"/>
          <w:color w:val="auto"/>
          <w:sz w:val="22"/>
          <w:szCs w:val="22"/>
        </w:rPr>
        <w:t>durumlarda</w:t>
      </w:r>
      <w:r w:rsidR="009740CF" w:rsidRPr="004475B4">
        <w:rPr>
          <w:rFonts w:ascii="Times New Roman" w:hAnsi="Times New Roman"/>
          <w:color w:val="auto"/>
          <w:sz w:val="22"/>
          <w:szCs w:val="22"/>
        </w:rPr>
        <w:t xml:space="preserve"> proje çalışmasını doğrudan inceleyebilir veya ko</w:t>
      </w:r>
      <w:r w:rsidR="0014083F">
        <w:rPr>
          <w:rFonts w:ascii="Times New Roman" w:hAnsi="Times New Roman"/>
          <w:color w:val="auto"/>
          <w:sz w:val="22"/>
          <w:szCs w:val="22"/>
        </w:rPr>
        <w:t>nunun uzmanlarına inceletebilir</w:t>
      </w:r>
      <w:r w:rsidR="00724604">
        <w:rPr>
          <w:rFonts w:ascii="Times New Roman" w:hAnsi="Times New Roman"/>
          <w:color w:val="auto"/>
          <w:sz w:val="22"/>
          <w:szCs w:val="22"/>
        </w:rPr>
        <w:t>;</w:t>
      </w:r>
    </w:p>
    <w:p w:rsidR="00EF588B" w:rsidRPr="004475B4" w:rsidRDefault="00EF588B"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a)</w:t>
      </w:r>
      <w:r>
        <w:rPr>
          <w:rFonts w:ascii="Times New Roman" w:hAnsi="Times New Roman"/>
          <w:color w:val="auto"/>
          <w:sz w:val="22"/>
          <w:szCs w:val="22"/>
        </w:rPr>
        <w:tab/>
      </w:r>
      <w:r w:rsidR="00FE1AA5">
        <w:rPr>
          <w:rFonts w:ascii="Times New Roman" w:hAnsi="Times New Roman"/>
          <w:color w:val="auto"/>
          <w:sz w:val="22"/>
          <w:szCs w:val="22"/>
        </w:rPr>
        <w:t>Projenin amacına uygun olarak yürütülmemesi veya proje</w:t>
      </w:r>
      <w:r w:rsidR="00FE1AA5" w:rsidRPr="004475B4">
        <w:rPr>
          <w:rFonts w:ascii="Times New Roman" w:hAnsi="Times New Roman"/>
          <w:color w:val="auto"/>
          <w:sz w:val="22"/>
          <w:szCs w:val="22"/>
        </w:rPr>
        <w:t xml:space="preserve"> başvuru</w:t>
      </w:r>
      <w:r w:rsidR="00FE1AA5">
        <w:rPr>
          <w:rFonts w:ascii="Times New Roman" w:hAnsi="Times New Roman"/>
          <w:color w:val="auto"/>
          <w:sz w:val="22"/>
          <w:szCs w:val="22"/>
        </w:rPr>
        <w:t>sunda öngörülen gelişmelerin</w:t>
      </w:r>
      <w:r w:rsidR="00FE1AA5" w:rsidRPr="004475B4">
        <w:rPr>
          <w:rFonts w:ascii="Times New Roman" w:hAnsi="Times New Roman"/>
          <w:color w:val="auto"/>
          <w:sz w:val="22"/>
          <w:szCs w:val="22"/>
        </w:rPr>
        <w:t xml:space="preserve"> </w:t>
      </w:r>
      <w:r w:rsidR="00FE1AA5">
        <w:rPr>
          <w:rFonts w:ascii="Times New Roman" w:hAnsi="Times New Roman"/>
          <w:color w:val="auto"/>
          <w:sz w:val="22"/>
          <w:szCs w:val="22"/>
        </w:rPr>
        <w:t>sağlanamamasında a</w:t>
      </w:r>
      <w:r w:rsidRPr="004475B4">
        <w:rPr>
          <w:rFonts w:ascii="Times New Roman" w:hAnsi="Times New Roman"/>
          <w:color w:val="auto"/>
          <w:sz w:val="22"/>
          <w:szCs w:val="22"/>
        </w:rPr>
        <w:t>raştırmacıların ihmali veya kusuru</w:t>
      </w:r>
      <w:r w:rsidR="00FE1AA5">
        <w:rPr>
          <w:rFonts w:ascii="Times New Roman" w:hAnsi="Times New Roman"/>
          <w:color w:val="auto"/>
          <w:sz w:val="22"/>
          <w:szCs w:val="22"/>
        </w:rPr>
        <w:t>nun bulunması</w:t>
      </w:r>
      <w:r w:rsidR="00566920">
        <w:rPr>
          <w:rFonts w:ascii="Times New Roman" w:hAnsi="Times New Roman"/>
          <w:color w:val="auto"/>
          <w:sz w:val="22"/>
          <w:szCs w:val="22"/>
        </w:rPr>
        <w:t xml:space="preserve">, </w:t>
      </w:r>
    </w:p>
    <w:p w:rsidR="00566920" w:rsidRDefault="00581802"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b)</w:t>
      </w:r>
      <w:r>
        <w:rPr>
          <w:rFonts w:ascii="Times New Roman" w:hAnsi="Times New Roman"/>
          <w:color w:val="auto"/>
          <w:sz w:val="22"/>
          <w:szCs w:val="22"/>
        </w:rPr>
        <w:tab/>
      </w:r>
      <w:r w:rsidR="00FE1AA5">
        <w:rPr>
          <w:rFonts w:ascii="Times New Roman" w:hAnsi="Times New Roman"/>
          <w:color w:val="auto"/>
          <w:sz w:val="22"/>
          <w:szCs w:val="22"/>
        </w:rPr>
        <w:t xml:space="preserve">Yurt içi/dışı görevlendirmelerin esas itibarıyla </w:t>
      </w:r>
      <w:r w:rsidR="00FE1AA5" w:rsidRPr="004475B4">
        <w:rPr>
          <w:rFonts w:ascii="Times New Roman" w:hAnsi="Times New Roman"/>
          <w:color w:val="auto"/>
          <w:sz w:val="22"/>
          <w:szCs w:val="22"/>
        </w:rPr>
        <w:t xml:space="preserve">projenin amacına </w:t>
      </w:r>
      <w:r w:rsidR="00FE1AA5">
        <w:rPr>
          <w:rFonts w:ascii="Times New Roman" w:hAnsi="Times New Roman"/>
          <w:color w:val="auto"/>
          <w:sz w:val="22"/>
          <w:szCs w:val="22"/>
        </w:rPr>
        <w:t>hizmet etmeyecek şekilde yürütülmesi</w:t>
      </w:r>
      <w:r w:rsidR="00566920">
        <w:rPr>
          <w:rFonts w:ascii="Times New Roman" w:hAnsi="Times New Roman"/>
          <w:color w:val="auto"/>
          <w:sz w:val="22"/>
          <w:szCs w:val="22"/>
        </w:rPr>
        <w:t xml:space="preserve">, </w:t>
      </w:r>
    </w:p>
    <w:p w:rsidR="00EF588B" w:rsidRDefault="00566920"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c</w:t>
      </w:r>
      <w:r w:rsidR="00EF588B">
        <w:rPr>
          <w:rFonts w:ascii="Times New Roman" w:hAnsi="Times New Roman"/>
          <w:color w:val="auto"/>
          <w:sz w:val="22"/>
          <w:szCs w:val="22"/>
        </w:rPr>
        <w:t>)</w:t>
      </w:r>
      <w:r w:rsidR="00EF588B">
        <w:rPr>
          <w:rFonts w:ascii="Times New Roman" w:hAnsi="Times New Roman"/>
          <w:color w:val="auto"/>
          <w:sz w:val="22"/>
          <w:szCs w:val="22"/>
        </w:rPr>
        <w:tab/>
      </w:r>
      <w:r>
        <w:rPr>
          <w:rFonts w:ascii="Times New Roman" w:hAnsi="Times New Roman"/>
          <w:color w:val="auto"/>
          <w:sz w:val="22"/>
          <w:szCs w:val="22"/>
        </w:rPr>
        <w:t>Proje yürütücülük görevini</w:t>
      </w:r>
      <w:r w:rsidR="00441E55">
        <w:rPr>
          <w:rFonts w:ascii="Times New Roman" w:hAnsi="Times New Roman"/>
          <w:color w:val="auto"/>
          <w:sz w:val="22"/>
          <w:szCs w:val="22"/>
        </w:rPr>
        <w:t>n</w:t>
      </w:r>
      <w:r w:rsidRPr="004475B4">
        <w:rPr>
          <w:rFonts w:ascii="Times New Roman" w:hAnsi="Times New Roman"/>
          <w:color w:val="auto"/>
          <w:sz w:val="22"/>
          <w:szCs w:val="22"/>
        </w:rPr>
        <w:t xml:space="preserve"> </w:t>
      </w:r>
      <w:r w:rsidR="00EF588B" w:rsidRPr="004475B4">
        <w:rPr>
          <w:rFonts w:ascii="Times New Roman" w:hAnsi="Times New Roman"/>
          <w:color w:val="auto"/>
          <w:sz w:val="22"/>
          <w:szCs w:val="22"/>
        </w:rPr>
        <w:t xml:space="preserve">Komisyon tarafından </w:t>
      </w:r>
      <w:r>
        <w:rPr>
          <w:rFonts w:ascii="Times New Roman" w:hAnsi="Times New Roman"/>
          <w:color w:val="auto"/>
          <w:sz w:val="22"/>
          <w:szCs w:val="22"/>
        </w:rPr>
        <w:t>uygun görülen</w:t>
      </w:r>
      <w:r w:rsidR="00EF588B" w:rsidRPr="004475B4">
        <w:rPr>
          <w:rFonts w:ascii="Times New Roman" w:hAnsi="Times New Roman"/>
          <w:color w:val="auto"/>
          <w:sz w:val="22"/>
          <w:szCs w:val="22"/>
        </w:rPr>
        <w:t xml:space="preserve"> bir araştırmacıya devre</w:t>
      </w:r>
      <w:r w:rsidR="00441E55">
        <w:rPr>
          <w:rFonts w:ascii="Times New Roman" w:hAnsi="Times New Roman"/>
          <w:color w:val="auto"/>
          <w:sz w:val="22"/>
          <w:szCs w:val="22"/>
        </w:rPr>
        <w:t>dilm</w:t>
      </w:r>
      <w:r w:rsidR="00EF588B" w:rsidRPr="004475B4">
        <w:rPr>
          <w:rFonts w:ascii="Times New Roman" w:hAnsi="Times New Roman"/>
          <w:color w:val="auto"/>
          <w:sz w:val="22"/>
          <w:szCs w:val="22"/>
        </w:rPr>
        <w:t xml:space="preserve">eden </w:t>
      </w:r>
      <w:r>
        <w:rPr>
          <w:rFonts w:ascii="Times New Roman" w:hAnsi="Times New Roman"/>
          <w:color w:val="auto"/>
          <w:sz w:val="22"/>
          <w:szCs w:val="22"/>
        </w:rPr>
        <w:t>bırak</w:t>
      </w:r>
      <w:r w:rsidR="004F5411">
        <w:rPr>
          <w:rFonts w:ascii="Times New Roman" w:hAnsi="Times New Roman"/>
          <w:color w:val="auto"/>
          <w:sz w:val="22"/>
          <w:szCs w:val="22"/>
        </w:rPr>
        <w:t>ıl</w:t>
      </w:r>
      <w:r>
        <w:rPr>
          <w:rFonts w:ascii="Times New Roman" w:hAnsi="Times New Roman"/>
          <w:color w:val="auto"/>
          <w:sz w:val="22"/>
          <w:szCs w:val="22"/>
        </w:rPr>
        <w:t>ması</w:t>
      </w:r>
      <w:r w:rsidR="00095743">
        <w:rPr>
          <w:rFonts w:ascii="Times New Roman" w:hAnsi="Times New Roman"/>
          <w:color w:val="auto"/>
          <w:sz w:val="22"/>
          <w:szCs w:val="22"/>
        </w:rPr>
        <w:t>.</w:t>
      </w:r>
    </w:p>
    <w:p w:rsidR="00E74CEA" w:rsidRDefault="00E74CEA" w:rsidP="00102DAF">
      <w:pPr>
        <w:pStyle w:val="NormalWeb"/>
        <w:tabs>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color w:val="auto"/>
          <w:sz w:val="22"/>
          <w:szCs w:val="22"/>
        </w:rPr>
        <w:tab/>
        <w:t>Y</w:t>
      </w:r>
      <w:r w:rsidR="00566920">
        <w:rPr>
          <w:rFonts w:ascii="Times New Roman" w:hAnsi="Times New Roman"/>
          <w:color w:val="auto"/>
          <w:sz w:val="22"/>
          <w:szCs w:val="22"/>
        </w:rPr>
        <w:t xml:space="preserve">apılan inceleme neticesinde </w:t>
      </w:r>
      <w:r w:rsidR="00627201">
        <w:rPr>
          <w:rFonts w:ascii="Times New Roman" w:hAnsi="Times New Roman"/>
          <w:color w:val="auto"/>
          <w:sz w:val="22"/>
          <w:szCs w:val="22"/>
        </w:rPr>
        <w:t xml:space="preserve">Komisyon tarafından </w:t>
      </w:r>
      <w:r>
        <w:rPr>
          <w:rFonts w:ascii="Times New Roman" w:hAnsi="Times New Roman"/>
          <w:color w:val="auto"/>
          <w:sz w:val="22"/>
          <w:szCs w:val="22"/>
        </w:rPr>
        <w:t xml:space="preserve">proje </w:t>
      </w:r>
      <w:r w:rsidR="00566920">
        <w:rPr>
          <w:rFonts w:ascii="Times New Roman" w:hAnsi="Times New Roman"/>
          <w:color w:val="auto"/>
          <w:sz w:val="22"/>
          <w:szCs w:val="22"/>
        </w:rPr>
        <w:t xml:space="preserve">iptal </w:t>
      </w:r>
      <w:r w:rsidR="001A52B6">
        <w:rPr>
          <w:rFonts w:ascii="Times New Roman" w:hAnsi="Times New Roman"/>
          <w:color w:val="auto"/>
          <w:sz w:val="22"/>
          <w:szCs w:val="22"/>
        </w:rPr>
        <w:t>edildiği takdirde</w:t>
      </w:r>
      <w:r w:rsidR="000929E8">
        <w:rPr>
          <w:rFonts w:ascii="Times New Roman" w:hAnsi="Times New Roman"/>
          <w:color w:val="auto"/>
          <w:sz w:val="22"/>
          <w:szCs w:val="22"/>
        </w:rPr>
        <w:t>;</w:t>
      </w:r>
      <w:r>
        <w:rPr>
          <w:rFonts w:ascii="Times New Roman" w:hAnsi="Times New Roman"/>
          <w:color w:val="auto"/>
          <w:sz w:val="22"/>
          <w:szCs w:val="22"/>
        </w:rPr>
        <w:t xml:space="preserve"> </w:t>
      </w:r>
    </w:p>
    <w:p w:rsidR="00E74CEA" w:rsidRDefault="00E74CEA"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a)</w:t>
      </w:r>
      <w:r>
        <w:rPr>
          <w:rFonts w:ascii="Times New Roman" w:hAnsi="Times New Roman"/>
          <w:color w:val="auto"/>
          <w:sz w:val="22"/>
          <w:szCs w:val="22"/>
        </w:rPr>
        <w:tab/>
        <w:t>p</w:t>
      </w:r>
      <w:r w:rsidRPr="00BF7A48">
        <w:rPr>
          <w:rFonts w:ascii="Times New Roman" w:hAnsi="Times New Roman"/>
          <w:color w:val="auto"/>
          <w:sz w:val="22"/>
          <w:szCs w:val="22"/>
        </w:rPr>
        <w:t xml:space="preserve">roje kapsamında satın alınan </w:t>
      </w:r>
      <w:r>
        <w:rPr>
          <w:rFonts w:ascii="Times New Roman" w:hAnsi="Times New Roman"/>
          <w:color w:val="auto"/>
          <w:sz w:val="22"/>
          <w:szCs w:val="22"/>
        </w:rPr>
        <w:t>ve</w:t>
      </w:r>
      <w:r w:rsidRPr="00BF7A48">
        <w:rPr>
          <w:rFonts w:ascii="Times New Roman" w:hAnsi="Times New Roman"/>
          <w:color w:val="auto"/>
          <w:sz w:val="22"/>
          <w:szCs w:val="22"/>
        </w:rPr>
        <w:t xml:space="preserve"> kullan</w:t>
      </w:r>
      <w:r>
        <w:rPr>
          <w:rFonts w:ascii="Times New Roman" w:hAnsi="Times New Roman"/>
          <w:color w:val="auto"/>
          <w:sz w:val="22"/>
          <w:szCs w:val="22"/>
        </w:rPr>
        <w:t>ılabilir durumda olan tüm demirbaş ve</w:t>
      </w:r>
      <w:r w:rsidRPr="00BF7A48">
        <w:rPr>
          <w:rFonts w:ascii="Times New Roman" w:hAnsi="Times New Roman"/>
          <w:color w:val="auto"/>
          <w:sz w:val="22"/>
          <w:szCs w:val="22"/>
        </w:rPr>
        <w:t xml:space="preserve"> malzemeler ger</w:t>
      </w:r>
      <w:r>
        <w:rPr>
          <w:rFonts w:ascii="Times New Roman" w:hAnsi="Times New Roman"/>
          <w:color w:val="auto"/>
          <w:sz w:val="22"/>
          <w:szCs w:val="22"/>
        </w:rPr>
        <w:t>i alınır,</w:t>
      </w:r>
    </w:p>
    <w:p w:rsidR="00E74CEA" w:rsidRDefault="00E74CEA" w:rsidP="00102DAF">
      <w:pPr>
        <w:pStyle w:val="NormalWeb"/>
        <w:tabs>
          <w:tab w:val="left" w:pos="284"/>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b)</w:t>
      </w:r>
      <w:r w:rsidRPr="002E71E8">
        <w:rPr>
          <w:rFonts w:ascii="Times New Roman" w:hAnsi="Times New Roman"/>
          <w:color w:val="auto"/>
          <w:sz w:val="22"/>
          <w:szCs w:val="22"/>
        </w:rPr>
        <w:t xml:space="preserve"> </w:t>
      </w:r>
      <w:r>
        <w:rPr>
          <w:rFonts w:ascii="Times New Roman" w:hAnsi="Times New Roman"/>
          <w:color w:val="auto"/>
          <w:sz w:val="22"/>
          <w:szCs w:val="22"/>
        </w:rPr>
        <w:t>p</w:t>
      </w:r>
      <w:r w:rsidRPr="00BF7A48">
        <w:rPr>
          <w:rFonts w:ascii="Times New Roman" w:hAnsi="Times New Roman"/>
          <w:color w:val="auto"/>
          <w:sz w:val="22"/>
          <w:szCs w:val="22"/>
        </w:rPr>
        <w:t xml:space="preserve">roje kapsamında satın alınan </w:t>
      </w:r>
      <w:r>
        <w:rPr>
          <w:rFonts w:ascii="Times New Roman" w:hAnsi="Times New Roman"/>
          <w:color w:val="auto"/>
          <w:sz w:val="22"/>
          <w:szCs w:val="22"/>
        </w:rPr>
        <w:t>ve k</w:t>
      </w:r>
      <w:r w:rsidRPr="00BF7A48">
        <w:rPr>
          <w:rFonts w:ascii="Times New Roman" w:hAnsi="Times New Roman"/>
          <w:color w:val="auto"/>
          <w:sz w:val="22"/>
          <w:szCs w:val="22"/>
        </w:rPr>
        <w:t xml:space="preserve">ullanılabilir durumda olmayan demirbaşlar </w:t>
      </w:r>
      <w:r>
        <w:rPr>
          <w:rFonts w:ascii="Times New Roman" w:hAnsi="Times New Roman"/>
          <w:color w:val="auto"/>
          <w:sz w:val="22"/>
          <w:szCs w:val="22"/>
        </w:rPr>
        <w:t>ile</w:t>
      </w:r>
      <w:r w:rsidRPr="00BF7A48">
        <w:rPr>
          <w:rFonts w:ascii="Times New Roman" w:hAnsi="Times New Roman"/>
          <w:color w:val="auto"/>
          <w:sz w:val="22"/>
          <w:szCs w:val="22"/>
        </w:rPr>
        <w:t xml:space="preserve"> </w:t>
      </w:r>
      <w:r>
        <w:rPr>
          <w:rFonts w:ascii="Times New Roman" w:hAnsi="Times New Roman"/>
          <w:color w:val="auto"/>
          <w:sz w:val="22"/>
          <w:szCs w:val="22"/>
        </w:rPr>
        <w:t xml:space="preserve">ayni olarak </w:t>
      </w:r>
      <w:r w:rsidRPr="00BF7A48">
        <w:rPr>
          <w:rFonts w:ascii="Times New Roman" w:hAnsi="Times New Roman"/>
          <w:color w:val="auto"/>
          <w:sz w:val="22"/>
          <w:szCs w:val="22"/>
        </w:rPr>
        <w:t>iade edilemeyecek diğer harcamalar</w:t>
      </w:r>
      <w:r>
        <w:rPr>
          <w:rFonts w:ascii="Times New Roman" w:hAnsi="Times New Roman"/>
          <w:color w:val="auto"/>
          <w:sz w:val="22"/>
          <w:szCs w:val="22"/>
        </w:rPr>
        <w:t>,</w:t>
      </w:r>
      <w:r w:rsidRPr="00BF7A48">
        <w:rPr>
          <w:rFonts w:ascii="Times New Roman" w:hAnsi="Times New Roman"/>
          <w:color w:val="auto"/>
          <w:sz w:val="22"/>
          <w:szCs w:val="22"/>
        </w:rPr>
        <w:t xml:space="preserve"> </w:t>
      </w:r>
      <w:r>
        <w:rPr>
          <w:rFonts w:ascii="Times New Roman" w:hAnsi="Times New Roman"/>
          <w:color w:val="auto"/>
          <w:sz w:val="22"/>
          <w:szCs w:val="22"/>
        </w:rPr>
        <w:t xml:space="preserve">ilgili ödemenin yapıldığı tarihten itibaren yürütülecek </w:t>
      </w:r>
      <w:r w:rsidRPr="00BF7A48">
        <w:rPr>
          <w:rFonts w:ascii="Times New Roman" w:hAnsi="Times New Roman"/>
          <w:color w:val="auto"/>
          <w:sz w:val="22"/>
          <w:szCs w:val="22"/>
        </w:rPr>
        <w:t xml:space="preserve">yasal faizi ile </w:t>
      </w:r>
      <w:r>
        <w:rPr>
          <w:rFonts w:ascii="Times New Roman" w:hAnsi="Times New Roman"/>
          <w:color w:val="auto"/>
          <w:sz w:val="22"/>
          <w:szCs w:val="22"/>
        </w:rPr>
        <w:t xml:space="preserve">birlikte </w:t>
      </w:r>
      <w:r w:rsidR="003D0B92" w:rsidRPr="00BF7A48">
        <w:rPr>
          <w:rFonts w:ascii="Times New Roman" w:hAnsi="Times New Roman"/>
          <w:color w:val="auto"/>
          <w:sz w:val="22"/>
          <w:szCs w:val="22"/>
        </w:rPr>
        <w:t xml:space="preserve">proje yürütücüsünden </w:t>
      </w:r>
      <w:r w:rsidR="000929E8">
        <w:rPr>
          <w:rFonts w:ascii="Times New Roman" w:hAnsi="Times New Roman"/>
          <w:color w:val="auto"/>
          <w:sz w:val="22"/>
          <w:szCs w:val="22"/>
        </w:rPr>
        <w:t>tahsil edilir.</w:t>
      </w:r>
    </w:p>
    <w:p w:rsidR="00E74CEA" w:rsidRDefault="00243EF5" w:rsidP="00102DAF">
      <w:pPr>
        <w:pStyle w:val="NormalWeb"/>
        <w:tabs>
          <w:tab w:val="left" w:pos="340"/>
        </w:tabs>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t>(3)</w:t>
      </w:r>
      <w:r>
        <w:rPr>
          <w:rFonts w:ascii="Times New Roman" w:hAnsi="Times New Roman"/>
          <w:color w:val="auto"/>
          <w:sz w:val="22"/>
          <w:szCs w:val="22"/>
        </w:rPr>
        <w:tab/>
        <w:t xml:space="preserve">Yapılan inceleme neticesinde Komisyon tarafından projenin yürütülmesinde ihmali veya kusuru bulunanlar </w:t>
      </w:r>
      <w:r w:rsidR="00E74CEA">
        <w:rPr>
          <w:rFonts w:ascii="Times New Roman" w:hAnsi="Times New Roman"/>
          <w:color w:val="auto"/>
          <w:sz w:val="22"/>
          <w:szCs w:val="22"/>
        </w:rPr>
        <w:t>3</w:t>
      </w:r>
      <w:r w:rsidR="00E74CEA" w:rsidRPr="00F66105">
        <w:rPr>
          <w:rFonts w:ascii="Times New Roman" w:hAnsi="Times New Roman"/>
          <w:color w:val="auto"/>
          <w:sz w:val="22"/>
          <w:szCs w:val="22"/>
        </w:rPr>
        <w:t xml:space="preserve"> yıl süre ile herhangi bir yeni</w:t>
      </w:r>
      <w:r w:rsidR="00E74CEA">
        <w:rPr>
          <w:rFonts w:ascii="Times New Roman" w:hAnsi="Times New Roman"/>
          <w:color w:val="auto"/>
          <w:sz w:val="22"/>
          <w:szCs w:val="22"/>
        </w:rPr>
        <w:t xml:space="preserve"> proje başvurusunda bulunamaz,</w:t>
      </w:r>
      <w:r w:rsidR="00E74CEA" w:rsidRPr="00F66105">
        <w:rPr>
          <w:rFonts w:ascii="Times New Roman" w:hAnsi="Times New Roman"/>
          <w:color w:val="auto"/>
          <w:sz w:val="22"/>
          <w:szCs w:val="22"/>
        </w:rPr>
        <w:t xml:space="preserve"> yeni bir projenin ekibinde </w:t>
      </w:r>
      <w:r w:rsidR="00E74CEA">
        <w:rPr>
          <w:rFonts w:ascii="Times New Roman" w:hAnsi="Times New Roman"/>
          <w:color w:val="auto"/>
          <w:sz w:val="22"/>
          <w:szCs w:val="22"/>
        </w:rPr>
        <w:t>yer alamaz, yürütücüsü oldukları diğer projelerin yürütülmesi bu süre zarfında durdurulur ve yürütülen projelerdeki araştırmacı görevleri iptal edilir.</w:t>
      </w:r>
    </w:p>
    <w:p w:rsidR="007770C7" w:rsidRPr="004475B4" w:rsidRDefault="007770C7" w:rsidP="00102DAF">
      <w:pPr>
        <w:pStyle w:val="NormalWeb"/>
        <w:tabs>
          <w:tab w:val="left" w:pos="340"/>
        </w:tabs>
        <w:spacing w:before="0" w:beforeAutospacing="0" w:after="0" w:afterAutospacing="0" w:line="276" w:lineRule="auto"/>
        <w:jc w:val="both"/>
        <w:rPr>
          <w:rFonts w:ascii="Times New Roman" w:hAnsi="Times New Roman"/>
          <w:color w:val="auto"/>
          <w:sz w:val="22"/>
          <w:szCs w:val="22"/>
        </w:rPr>
      </w:pPr>
    </w:p>
    <w:p w:rsidR="007770C7" w:rsidRPr="007770C7" w:rsidRDefault="00815BEF" w:rsidP="00102DAF">
      <w:pPr>
        <w:pStyle w:val="NormalWeb"/>
        <w:spacing w:before="0" w:beforeAutospacing="0" w:after="120" w:afterAutospacing="0" w:line="276" w:lineRule="auto"/>
        <w:jc w:val="both"/>
        <w:rPr>
          <w:rFonts w:ascii="Times New Roman" w:hAnsi="Times New Roman"/>
          <w:b/>
          <w:color w:val="auto"/>
          <w:sz w:val="22"/>
          <w:szCs w:val="22"/>
        </w:rPr>
      </w:pPr>
      <w:r>
        <w:rPr>
          <w:rFonts w:ascii="Times New Roman" w:hAnsi="Times New Roman"/>
          <w:b/>
          <w:color w:val="auto"/>
          <w:sz w:val="22"/>
          <w:szCs w:val="22"/>
        </w:rPr>
        <w:t>İhmal ve</w:t>
      </w:r>
      <w:r w:rsidR="008F4D5C">
        <w:rPr>
          <w:rFonts w:ascii="Times New Roman" w:hAnsi="Times New Roman"/>
          <w:b/>
          <w:color w:val="auto"/>
          <w:sz w:val="22"/>
          <w:szCs w:val="22"/>
        </w:rPr>
        <w:t>ya</w:t>
      </w:r>
      <w:r>
        <w:rPr>
          <w:rFonts w:ascii="Times New Roman" w:hAnsi="Times New Roman"/>
          <w:b/>
          <w:color w:val="auto"/>
          <w:sz w:val="22"/>
          <w:szCs w:val="22"/>
        </w:rPr>
        <w:t xml:space="preserve"> Kusur Bulunmayan</w:t>
      </w:r>
      <w:r w:rsidRPr="00815BEF">
        <w:rPr>
          <w:rFonts w:ascii="Times New Roman" w:hAnsi="Times New Roman"/>
          <w:b/>
          <w:color w:val="auto"/>
          <w:sz w:val="22"/>
          <w:szCs w:val="22"/>
        </w:rPr>
        <w:t xml:space="preserve"> Durumlar</w:t>
      </w:r>
    </w:p>
    <w:p w:rsidR="00F2661E" w:rsidRDefault="004475B4" w:rsidP="00102DAF">
      <w:pPr>
        <w:pStyle w:val="NormalWeb"/>
        <w:tabs>
          <w:tab w:val="left" w:pos="1361"/>
        </w:tabs>
        <w:spacing w:before="0" w:beforeAutospacing="0" w:after="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C11DB8">
        <w:rPr>
          <w:rFonts w:ascii="Times New Roman" w:hAnsi="Times New Roman"/>
          <w:b/>
          <w:color w:val="auto"/>
          <w:sz w:val="22"/>
          <w:szCs w:val="22"/>
        </w:rPr>
        <w:t>2</w:t>
      </w:r>
      <w:r w:rsidR="00112DC3">
        <w:rPr>
          <w:rFonts w:ascii="Times New Roman" w:hAnsi="Times New Roman"/>
          <w:b/>
          <w:color w:val="auto"/>
          <w:sz w:val="22"/>
          <w:szCs w:val="22"/>
        </w:rPr>
        <w:t>2</w:t>
      </w:r>
      <w:r w:rsidR="00DA6438">
        <w:rPr>
          <w:rFonts w:ascii="Times New Roman" w:hAnsi="Times New Roman"/>
          <w:b/>
          <w:color w:val="auto"/>
          <w:sz w:val="22"/>
          <w:szCs w:val="22"/>
        </w:rPr>
        <w:t xml:space="preserve"> –</w:t>
      </w:r>
      <w:r w:rsidR="00DA6438">
        <w:rPr>
          <w:rFonts w:ascii="Times New Roman" w:hAnsi="Times New Roman"/>
          <w:b/>
          <w:color w:val="auto"/>
          <w:sz w:val="22"/>
          <w:szCs w:val="22"/>
        </w:rPr>
        <w:tab/>
      </w:r>
      <w:r w:rsidR="006F44EB" w:rsidRPr="004475B4">
        <w:rPr>
          <w:rFonts w:ascii="Times New Roman" w:hAnsi="Times New Roman"/>
          <w:color w:val="auto"/>
          <w:sz w:val="22"/>
          <w:szCs w:val="22"/>
        </w:rPr>
        <w:t xml:space="preserve">(1) </w:t>
      </w:r>
      <w:r w:rsidR="00482B57" w:rsidRPr="004475B4">
        <w:rPr>
          <w:rFonts w:ascii="Times New Roman" w:hAnsi="Times New Roman"/>
          <w:color w:val="auto"/>
          <w:sz w:val="22"/>
          <w:szCs w:val="22"/>
        </w:rPr>
        <w:t xml:space="preserve">BAP Komisyonu </w:t>
      </w:r>
      <w:r w:rsidR="009E4005">
        <w:rPr>
          <w:rFonts w:ascii="Times New Roman" w:hAnsi="Times New Roman"/>
          <w:color w:val="auto"/>
          <w:sz w:val="22"/>
          <w:szCs w:val="22"/>
        </w:rPr>
        <w:t>şu</w:t>
      </w:r>
      <w:r w:rsidR="00482B57" w:rsidRPr="004475B4">
        <w:rPr>
          <w:rFonts w:ascii="Times New Roman" w:hAnsi="Times New Roman"/>
          <w:color w:val="auto"/>
          <w:sz w:val="22"/>
          <w:szCs w:val="22"/>
        </w:rPr>
        <w:t xml:space="preserve"> durumlarda projenin </w:t>
      </w:r>
      <w:r w:rsidR="009E4005">
        <w:rPr>
          <w:rFonts w:ascii="Times New Roman" w:hAnsi="Times New Roman"/>
          <w:color w:val="auto"/>
          <w:sz w:val="22"/>
          <w:szCs w:val="22"/>
        </w:rPr>
        <w:t>kapsamında</w:t>
      </w:r>
      <w:r w:rsidR="00482B57" w:rsidRPr="004475B4">
        <w:rPr>
          <w:rFonts w:ascii="Times New Roman" w:hAnsi="Times New Roman"/>
          <w:color w:val="auto"/>
          <w:sz w:val="22"/>
          <w:szCs w:val="22"/>
        </w:rPr>
        <w:t xml:space="preserve"> düzeltme yapılmasına, proje ekibinde değişiklik yapılmasına veya projenin i</w:t>
      </w:r>
      <w:r w:rsidR="00724604">
        <w:rPr>
          <w:rFonts w:ascii="Times New Roman" w:hAnsi="Times New Roman"/>
          <w:color w:val="auto"/>
          <w:sz w:val="22"/>
          <w:szCs w:val="22"/>
        </w:rPr>
        <w:t>ptal edilmesine karar verebilir;</w:t>
      </w:r>
      <w:r w:rsidR="00482B57" w:rsidRPr="004475B4">
        <w:rPr>
          <w:rFonts w:ascii="Times New Roman" w:hAnsi="Times New Roman"/>
          <w:color w:val="auto"/>
          <w:sz w:val="22"/>
          <w:szCs w:val="22"/>
        </w:rPr>
        <w:t xml:space="preserve"> </w:t>
      </w:r>
    </w:p>
    <w:p w:rsidR="00AF2BF7" w:rsidRDefault="00C11DB8" w:rsidP="00102DAF">
      <w:pPr>
        <w:pStyle w:val="NormalWeb"/>
        <w:spacing w:before="120" w:beforeAutospacing="0" w:after="0" w:afterAutospacing="0" w:line="276" w:lineRule="auto"/>
        <w:ind w:left="284" w:hanging="284"/>
        <w:jc w:val="both"/>
        <w:rPr>
          <w:rFonts w:ascii="Times New Roman" w:hAnsi="Times New Roman"/>
          <w:color w:val="auto"/>
          <w:sz w:val="22"/>
          <w:szCs w:val="22"/>
        </w:rPr>
      </w:pPr>
      <w:r>
        <w:rPr>
          <w:rFonts w:ascii="Times New Roman" w:hAnsi="Times New Roman"/>
          <w:color w:val="auto"/>
          <w:sz w:val="22"/>
          <w:szCs w:val="22"/>
        </w:rPr>
        <w:lastRenderedPageBreak/>
        <w:t>a)</w:t>
      </w:r>
      <w:r w:rsidR="00F2661E">
        <w:rPr>
          <w:rFonts w:ascii="Times New Roman" w:hAnsi="Times New Roman"/>
          <w:color w:val="auto"/>
          <w:sz w:val="22"/>
          <w:szCs w:val="22"/>
        </w:rPr>
        <w:tab/>
      </w:r>
      <w:r w:rsidR="00AF2BF7">
        <w:rPr>
          <w:rFonts w:ascii="Times New Roman" w:hAnsi="Times New Roman"/>
          <w:color w:val="auto"/>
          <w:sz w:val="22"/>
          <w:szCs w:val="22"/>
        </w:rPr>
        <w:t>A</w:t>
      </w:r>
      <w:r w:rsidR="00482B57" w:rsidRPr="004475B4">
        <w:rPr>
          <w:rFonts w:ascii="Times New Roman" w:hAnsi="Times New Roman"/>
          <w:color w:val="auto"/>
          <w:sz w:val="22"/>
          <w:szCs w:val="22"/>
        </w:rPr>
        <w:t xml:space="preserve">raştırmacıların </w:t>
      </w:r>
      <w:r w:rsidR="001603FA">
        <w:rPr>
          <w:rFonts w:ascii="Times New Roman" w:hAnsi="Times New Roman"/>
          <w:color w:val="auto"/>
          <w:sz w:val="22"/>
          <w:szCs w:val="22"/>
        </w:rPr>
        <w:t xml:space="preserve">projenin yürütülmesini engelleyecek ciddiyette </w:t>
      </w:r>
      <w:r w:rsidR="00482B57" w:rsidRPr="004475B4">
        <w:rPr>
          <w:rFonts w:ascii="Times New Roman" w:hAnsi="Times New Roman"/>
          <w:color w:val="auto"/>
          <w:sz w:val="22"/>
          <w:szCs w:val="22"/>
        </w:rPr>
        <w:t>sağlık sorunları</w:t>
      </w:r>
      <w:r w:rsidR="001603FA">
        <w:rPr>
          <w:rFonts w:ascii="Times New Roman" w:hAnsi="Times New Roman"/>
          <w:color w:val="auto"/>
          <w:sz w:val="22"/>
          <w:szCs w:val="22"/>
        </w:rPr>
        <w:t>nın</w:t>
      </w:r>
      <w:r w:rsidR="00482B57" w:rsidRPr="004475B4">
        <w:rPr>
          <w:rFonts w:ascii="Times New Roman" w:hAnsi="Times New Roman"/>
          <w:color w:val="auto"/>
          <w:sz w:val="22"/>
          <w:szCs w:val="22"/>
        </w:rPr>
        <w:t xml:space="preserve"> </w:t>
      </w:r>
      <w:r w:rsidR="00AF2BF7">
        <w:rPr>
          <w:rFonts w:ascii="Times New Roman" w:hAnsi="Times New Roman"/>
          <w:color w:val="auto"/>
          <w:sz w:val="22"/>
          <w:szCs w:val="22"/>
        </w:rPr>
        <w:t xml:space="preserve">olması, </w:t>
      </w:r>
    </w:p>
    <w:p w:rsidR="00482B57" w:rsidRPr="004475B4" w:rsidRDefault="00AF2BF7" w:rsidP="00102DAF">
      <w:pPr>
        <w:pStyle w:val="NormalWeb"/>
        <w:spacing w:before="120" w:beforeAutospacing="0" w:after="0" w:afterAutospacing="0" w:line="276" w:lineRule="auto"/>
        <w:ind w:left="284" w:hanging="284"/>
        <w:jc w:val="both"/>
        <w:rPr>
          <w:rFonts w:ascii="Times New Roman" w:hAnsi="Times New Roman"/>
          <w:color w:val="auto"/>
          <w:sz w:val="22"/>
          <w:szCs w:val="22"/>
        </w:rPr>
      </w:pPr>
      <w:r>
        <w:rPr>
          <w:rFonts w:ascii="Times New Roman" w:hAnsi="Times New Roman"/>
          <w:color w:val="auto"/>
          <w:sz w:val="22"/>
          <w:szCs w:val="22"/>
        </w:rPr>
        <w:t>b)</w:t>
      </w:r>
      <w:r>
        <w:rPr>
          <w:rFonts w:ascii="Times New Roman" w:hAnsi="Times New Roman"/>
          <w:color w:val="auto"/>
          <w:sz w:val="22"/>
          <w:szCs w:val="22"/>
        </w:rPr>
        <w:tab/>
        <w:t xml:space="preserve">Proje başlangıcında öngörülemeyen </w:t>
      </w:r>
      <w:r w:rsidR="00482B57" w:rsidRPr="004475B4">
        <w:rPr>
          <w:rFonts w:ascii="Times New Roman" w:hAnsi="Times New Roman"/>
          <w:color w:val="auto"/>
          <w:sz w:val="22"/>
          <w:szCs w:val="22"/>
        </w:rPr>
        <w:t>yasal zorunluluklar</w:t>
      </w:r>
      <w:r>
        <w:rPr>
          <w:rFonts w:ascii="Times New Roman" w:hAnsi="Times New Roman"/>
          <w:color w:val="auto"/>
          <w:sz w:val="22"/>
          <w:szCs w:val="22"/>
        </w:rPr>
        <w:t>ın ortaya çıkması,</w:t>
      </w:r>
    </w:p>
    <w:p w:rsidR="00482B57" w:rsidRPr="004475B4" w:rsidRDefault="001603FA" w:rsidP="00102DAF">
      <w:pPr>
        <w:pStyle w:val="NormalWeb"/>
        <w:spacing w:before="120" w:beforeAutospacing="0" w:after="0" w:afterAutospacing="0" w:line="276" w:lineRule="auto"/>
        <w:ind w:left="284" w:hanging="284"/>
        <w:jc w:val="both"/>
        <w:rPr>
          <w:rFonts w:ascii="Times New Roman" w:hAnsi="Times New Roman"/>
          <w:color w:val="auto"/>
          <w:sz w:val="22"/>
          <w:szCs w:val="22"/>
        </w:rPr>
      </w:pPr>
      <w:r>
        <w:rPr>
          <w:rFonts w:ascii="Times New Roman" w:hAnsi="Times New Roman"/>
          <w:color w:val="auto"/>
          <w:sz w:val="22"/>
          <w:szCs w:val="22"/>
        </w:rPr>
        <w:t>c</w:t>
      </w:r>
      <w:r w:rsidR="00C11DB8">
        <w:rPr>
          <w:rFonts w:ascii="Times New Roman" w:hAnsi="Times New Roman"/>
          <w:color w:val="auto"/>
          <w:sz w:val="22"/>
          <w:szCs w:val="22"/>
        </w:rPr>
        <w:t>)</w:t>
      </w:r>
      <w:r w:rsidR="00F2661E">
        <w:rPr>
          <w:rFonts w:ascii="Times New Roman" w:hAnsi="Times New Roman"/>
          <w:color w:val="auto"/>
          <w:sz w:val="22"/>
          <w:szCs w:val="22"/>
        </w:rPr>
        <w:tab/>
      </w:r>
      <w:r w:rsidR="000B36C9" w:rsidRPr="000B36C9">
        <w:rPr>
          <w:rFonts w:ascii="Times New Roman" w:hAnsi="Times New Roman"/>
          <w:color w:val="auto"/>
          <w:sz w:val="22"/>
          <w:szCs w:val="22"/>
        </w:rPr>
        <w:t xml:space="preserve">TAP türü projeler </w:t>
      </w:r>
      <w:r w:rsidR="00482B57" w:rsidRPr="004475B4">
        <w:rPr>
          <w:rFonts w:ascii="Times New Roman" w:hAnsi="Times New Roman"/>
          <w:color w:val="auto"/>
          <w:sz w:val="22"/>
          <w:szCs w:val="22"/>
        </w:rPr>
        <w:t>için</w:t>
      </w:r>
      <w:r w:rsidR="00AF2BF7">
        <w:rPr>
          <w:rFonts w:ascii="Times New Roman" w:hAnsi="Times New Roman"/>
          <w:color w:val="auto"/>
          <w:sz w:val="22"/>
          <w:szCs w:val="22"/>
        </w:rPr>
        <w:t xml:space="preserve"> proje ekibindeki</w:t>
      </w:r>
      <w:r w:rsidR="00482B57" w:rsidRPr="004475B4">
        <w:rPr>
          <w:rFonts w:ascii="Times New Roman" w:hAnsi="Times New Roman"/>
          <w:color w:val="auto"/>
          <w:sz w:val="22"/>
          <w:szCs w:val="22"/>
        </w:rPr>
        <w:t xml:space="preserve"> </w:t>
      </w:r>
      <w:r w:rsidR="00AF2BF7">
        <w:rPr>
          <w:rFonts w:ascii="Times New Roman" w:hAnsi="Times New Roman"/>
          <w:color w:val="auto"/>
          <w:sz w:val="22"/>
          <w:szCs w:val="22"/>
        </w:rPr>
        <w:t xml:space="preserve">öğrencinin </w:t>
      </w:r>
      <w:r w:rsidR="00482B57" w:rsidRPr="004475B4">
        <w:rPr>
          <w:rFonts w:ascii="Times New Roman" w:hAnsi="Times New Roman"/>
          <w:color w:val="auto"/>
          <w:sz w:val="22"/>
          <w:szCs w:val="22"/>
        </w:rPr>
        <w:t xml:space="preserve">lisansüstü </w:t>
      </w:r>
      <w:r w:rsidR="00EC7538">
        <w:rPr>
          <w:rFonts w:ascii="Times New Roman" w:hAnsi="Times New Roman"/>
          <w:color w:val="auto"/>
          <w:sz w:val="22"/>
          <w:szCs w:val="22"/>
        </w:rPr>
        <w:t>öğretim</w:t>
      </w:r>
      <w:r w:rsidR="00AF2BF7">
        <w:rPr>
          <w:rFonts w:ascii="Times New Roman" w:hAnsi="Times New Roman"/>
          <w:color w:val="auto"/>
          <w:sz w:val="22"/>
          <w:szCs w:val="22"/>
        </w:rPr>
        <w:t>ini</w:t>
      </w:r>
      <w:r w:rsidR="00482B57" w:rsidRPr="004475B4">
        <w:rPr>
          <w:rFonts w:ascii="Times New Roman" w:hAnsi="Times New Roman"/>
          <w:color w:val="auto"/>
          <w:sz w:val="22"/>
          <w:szCs w:val="22"/>
        </w:rPr>
        <w:t xml:space="preserve"> bırakması </w:t>
      </w:r>
      <w:r w:rsidR="003A3C5D" w:rsidRPr="004475B4">
        <w:rPr>
          <w:rFonts w:ascii="Times New Roman" w:hAnsi="Times New Roman"/>
          <w:color w:val="auto"/>
          <w:sz w:val="22"/>
          <w:szCs w:val="22"/>
        </w:rPr>
        <w:t xml:space="preserve">veya </w:t>
      </w:r>
      <w:r w:rsidR="00AF2BF7">
        <w:rPr>
          <w:rFonts w:ascii="Times New Roman" w:hAnsi="Times New Roman"/>
          <w:color w:val="auto"/>
          <w:sz w:val="22"/>
          <w:szCs w:val="22"/>
        </w:rPr>
        <w:t>lisansüstü programdan</w:t>
      </w:r>
      <w:r w:rsidR="003A3C5D" w:rsidRPr="004475B4">
        <w:rPr>
          <w:rFonts w:ascii="Times New Roman" w:hAnsi="Times New Roman"/>
          <w:color w:val="auto"/>
          <w:sz w:val="22"/>
          <w:szCs w:val="22"/>
        </w:rPr>
        <w:t xml:space="preserve"> ilişiğinin kesilmesi</w:t>
      </w:r>
      <w:r w:rsidR="00482B57" w:rsidRPr="004475B4">
        <w:rPr>
          <w:rFonts w:ascii="Times New Roman" w:hAnsi="Times New Roman"/>
          <w:color w:val="auto"/>
          <w:sz w:val="22"/>
          <w:szCs w:val="22"/>
        </w:rPr>
        <w:t>,</w:t>
      </w:r>
    </w:p>
    <w:p w:rsidR="00482B57" w:rsidRPr="004475B4" w:rsidRDefault="001603FA" w:rsidP="00102DAF">
      <w:pPr>
        <w:pStyle w:val="NormalWeb"/>
        <w:spacing w:before="120" w:beforeAutospacing="0" w:after="0" w:afterAutospacing="0" w:line="276" w:lineRule="auto"/>
        <w:ind w:left="284" w:hanging="284"/>
        <w:jc w:val="both"/>
        <w:rPr>
          <w:rFonts w:ascii="Times New Roman" w:hAnsi="Times New Roman"/>
          <w:color w:val="auto"/>
          <w:sz w:val="22"/>
          <w:szCs w:val="22"/>
        </w:rPr>
      </w:pPr>
      <w:proofErr w:type="gramStart"/>
      <w:r>
        <w:rPr>
          <w:rFonts w:ascii="Times New Roman" w:hAnsi="Times New Roman"/>
          <w:color w:val="auto"/>
          <w:sz w:val="22"/>
          <w:szCs w:val="22"/>
        </w:rPr>
        <w:t>ç</w:t>
      </w:r>
      <w:proofErr w:type="gramEnd"/>
      <w:r w:rsidR="00C11DB8">
        <w:rPr>
          <w:rFonts w:ascii="Times New Roman" w:hAnsi="Times New Roman"/>
          <w:color w:val="auto"/>
          <w:sz w:val="22"/>
          <w:szCs w:val="22"/>
        </w:rPr>
        <w:t>)</w:t>
      </w:r>
      <w:r w:rsidR="00F2661E">
        <w:rPr>
          <w:rFonts w:ascii="Times New Roman" w:hAnsi="Times New Roman"/>
          <w:color w:val="auto"/>
          <w:sz w:val="22"/>
          <w:szCs w:val="22"/>
        </w:rPr>
        <w:tab/>
      </w:r>
      <w:r w:rsidR="00482B57" w:rsidRPr="004475B4">
        <w:rPr>
          <w:rFonts w:ascii="Times New Roman" w:hAnsi="Times New Roman"/>
          <w:color w:val="auto"/>
          <w:sz w:val="22"/>
          <w:szCs w:val="22"/>
        </w:rPr>
        <w:t>Proje ekibindeki araştırmacıların çoğunluğunun üniversite ile ilişiğinin kesilmesi,</w:t>
      </w:r>
    </w:p>
    <w:p w:rsidR="00E0000F" w:rsidRDefault="001603FA" w:rsidP="00102DAF">
      <w:pPr>
        <w:pStyle w:val="NormalWeb"/>
        <w:spacing w:before="120" w:beforeAutospacing="0" w:after="120" w:afterAutospacing="0" w:line="276" w:lineRule="auto"/>
        <w:ind w:left="284" w:hanging="284"/>
        <w:jc w:val="both"/>
        <w:rPr>
          <w:rFonts w:ascii="Times New Roman" w:hAnsi="Times New Roman"/>
          <w:color w:val="auto"/>
          <w:sz w:val="22"/>
          <w:szCs w:val="22"/>
        </w:rPr>
      </w:pPr>
      <w:r>
        <w:rPr>
          <w:rFonts w:ascii="Times New Roman" w:hAnsi="Times New Roman"/>
          <w:color w:val="auto"/>
          <w:sz w:val="22"/>
          <w:szCs w:val="22"/>
        </w:rPr>
        <w:t>d</w:t>
      </w:r>
      <w:r w:rsidR="00C11DB8">
        <w:rPr>
          <w:rFonts w:ascii="Times New Roman" w:hAnsi="Times New Roman"/>
          <w:color w:val="auto"/>
          <w:sz w:val="22"/>
          <w:szCs w:val="22"/>
        </w:rPr>
        <w:t>)</w:t>
      </w:r>
      <w:r w:rsidR="00F2661E">
        <w:rPr>
          <w:rFonts w:ascii="Times New Roman" w:hAnsi="Times New Roman"/>
          <w:color w:val="auto"/>
          <w:sz w:val="22"/>
          <w:szCs w:val="22"/>
        </w:rPr>
        <w:tab/>
      </w:r>
      <w:r w:rsidR="00815BEF">
        <w:rPr>
          <w:rFonts w:ascii="Times New Roman" w:hAnsi="Times New Roman"/>
          <w:color w:val="auto"/>
          <w:sz w:val="22"/>
          <w:szCs w:val="22"/>
        </w:rPr>
        <w:t>Ortaya çıkmasında p</w:t>
      </w:r>
      <w:r w:rsidR="00482B57" w:rsidRPr="004475B4">
        <w:rPr>
          <w:rFonts w:ascii="Times New Roman" w:hAnsi="Times New Roman"/>
          <w:color w:val="auto"/>
          <w:sz w:val="22"/>
          <w:szCs w:val="22"/>
        </w:rPr>
        <w:t xml:space="preserve">roje ekibinin ihmali </w:t>
      </w:r>
      <w:r w:rsidR="00815BEF">
        <w:rPr>
          <w:rFonts w:ascii="Times New Roman" w:hAnsi="Times New Roman"/>
          <w:color w:val="auto"/>
          <w:sz w:val="22"/>
          <w:szCs w:val="22"/>
        </w:rPr>
        <w:t xml:space="preserve">veya kusuru bulunmadığı </w:t>
      </w:r>
      <w:r w:rsidR="00235DD2">
        <w:rPr>
          <w:rFonts w:ascii="Times New Roman" w:hAnsi="Times New Roman"/>
          <w:color w:val="auto"/>
          <w:sz w:val="22"/>
          <w:szCs w:val="22"/>
        </w:rPr>
        <w:t>Komisyon</w:t>
      </w:r>
      <w:r w:rsidR="00B77BB9" w:rsidRPr="004475B4">
        <w:rPr>
          <w:rFonts w:ascii="Times New Roman" w:hAnsi="Times New Roman"/>
          <w:color w:val="auto"/>
          <w:sz w:val="22"/>
          <w:szCs w:val="22"/>
        </w:rPr>
        <w:t xml:space="preserve"> </w:t>
      </w:r>
      <w:r w:rsidR="00482B57" w:rsidRPr="004475B4">
        <w:rPr>
          <w:rFonts w:ascii="Times New Roman" w:hAnsi="Times New Roman"/>
          <w:color w:val="auto"/>
          <w:sz w:val="22"/>
          <w:szCs w:val="22"/>
        </w:rPr>
        <w:t xml:space="preserve">tarafından </w:t>
      </w:r>
      <w:r w:rsidR="00815BEF">
        <w:rPr>
          <w:rFonts w:ascii="Times New Roman" w:hAnsi="Times New Roman"/>
          <w:color w:val="auto"/>
          <w:sz w:val="22"/>
          <w:szCs w:val="22"/>
        </w:rPr>
        <w:t xml:space="preserve">tespit edilen </w:t>
      </w:r>
      <w:r w:rsidR="00581802">
        <w:rPr>
          <w:rFonts w:ascii="Times New Roman" w:hAnsi="Times New Roman"/>
          <w:color w:val="auto"/>
          <w:sz w:val="22"/>
          <w:szCs w:val="22"/>
        </w:rPr>
        <w:t xml:space="preserve">diğer </w:t>
      </w:r>
      <w:r w:rsidR="00815BEF">
        <w:rPr>
          <w:rFonts w:ascii="Times New Roman" w:hAnsi="Times New Roman"/>
          <w:color w:val="auto"/>
          <w:sz w:val="22"/>
          <w:szCs w:val="22"/>
        </w:rPr>
        <w:t>durumlar</w:t>
      </w:r>
      <w:r w:rsidR="00482B57" w:rsidRPr="004475B4">
        <w:rPr>
          <w:rFonts w:ascii="Times New Roman" w:hAnsi="Times New Roman"/>
          <w:color w:val="auto"/>
          <w:sz w:val="22"/>
          <w:szCs w:val="22"/>
        </w:rPr>
        <w:t>.</w:t>
      </w:r>
    </w:p>
    <w:p w:rsidR="009E4005" w:rsidRPr="004475B4" w:rsidRDefault="00724604" w:rsidP="00102DAF">
      <w:pPr>
        <w:pStyle w:val="NormalWeb"/>
        <w:tabs>
          <w:tab w:val="left" w:pos="340"/>
        </w:tabs>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color w:val="auto"/>
          <w:sz w:val="22"/>
          <w:szCs w:val="22"/>
        </w:rPr>
        <w:tab/>
        <w:t xml:space="preserve">Yapılan inceleme neticesinde Komisyon tarafından proje iptal edildiği takdirde </w:t>
      </w:r>
      <w:r w:rsidRPr="00724604">
        <w:rPr>
          <w:rFonts w:ascii="Times New Roman" w:hAnsi="Times New Roman"/>
          <w:color w:val="auto"/>
          <w:sz w:val="22"/>
          <w:szCs w:val="22"/>
        </w:rPr>
        <w:t>proje kapsamında satın alınan ve kullanılabilir durumda olan tüm demirbaş ve malzemeler geri alınır</w:t>
      </w:r>
      <w:r>
        <w:rPr>
          <w:rFonts w:ascii="Times New Roman" w:hAnsi="Times New Roman"/>
          <w:color w:val="auto"/>
          <w:sz w:val="22"/>
          <w:szCs w:val="22"/>
        </w:rPr>
        <w:t xml:space="preserve">. </w:t>
      </w:r>
      <w:r w:rsidR="004922CF">
        <w:rPr>
          <w:rFonts w:ascii="Times New Roman" w:hAnsi="Times New Roman"/>
          <w:color w:val="auto"/>
          <w:sz w:val="22"/>
          <w:szCs w:val="22"/>
        </w:rPr>
        <w:t>P</w:t>
      </w:r>
      <w:r w:rsidR="009E4005">
        <w:rPr>
          <w:rFonts w:ascii="Times New Roman" w:hAnsi="Times New Roman"/>
          <w:color w:val="auto"/>
          <w:sz w:val="22"/>
          <w:szCs w:val="22"/>
        </w:rPr>
        <w:t xml:space="preserve">roje </w:t>
      </w:r>
      <w:r>
        <w:rPr>
          <w:rFonts w:ascii="Times New Roman" w:hAnsi="Times New Roman"/>
          <w:color w:val="auto"/>
          <w:sz w:val="22"/>
          <w:szCs w:val="22"/>
        </w:rPr>
        <w:t xml:space="preserve">ekibine </w:t>
      </w:r>
      <w:r w:rsidR="009E4005">
        <w:rPr>
          <w:rFonts w:ascii="Times New Roman" w:hAnsi="Times New Roman"/>
          <w:color w:val="auto"/>
          <w:sz w:val="22"/>
          <w:szCs w:val="22"/>
        </w:rPr>
        <w:t>başka h</w:t>
      </w:r>
      <w:r w:rsidR="004922CF">
        <w:rPr>
          <w:rFonts w:ascii="Times New Roman" w:hAnsi="Times New Roman"/>
          <w:color w:val="auto"/>
          <w:sz w:val="22"/>
          <w:szCs w:val="22"/>
        </w:rPr>
        <w:t>erhangi bir yaptırım uygulanmaz, ancak</w:t>
      </w:r>
      <w:r w:rsidR="003F7905" w:rsidRPr="003F7905">
        <w:rPr>
          <w:rFonts w:ascii="Times New Roman" w:hAnsi="Times New Roman"/>
          <w:color w:val="auto"/>
          <w:sz w:val="22"/>
          <w:szCs w:val="22"/>
        </w:rPr>
        <w:t xml:space="preserve"> </w:t>
      </w:r>
      <w:r>
        <w:rPr>
          <w:rFonts w:ascii="Times New Roman" w:hAnsi="Times New Roman"/>
          <w:color w:val="auto"/>
          <w:sz w:val="22"/>
          <w:szCs w:val="22"/>
        </w:rPr>
        <w:t xml:space="preserve">TAP türü projenin </w:t>
      </w:r>
      <w:r w:rsidR="003F7905" w:rsidRPr="004475B4">
        <w:rPr>
          <w:rFonts w:ascii="Times New Roman" w:hAnsi="Times New Roman"/>
          <w:color w:val="auto"/>
          <w:sz w:val="22"/>
          <w:szCs w:val="22"/>
        </w:rPr>
        <w:t>iptal</w:t>
      </w:r>
      <w:r w:rsidR="003F7905">
        <w:rPr>
          <w:rFonts w:ascii="Times New Roman" w:hAnsi="Times New Roman"/>
          <w:color w:val="auto"/>
          <w:sz w:val="22"/>
          <w:szCs w:val="22"/>
        </w:rPr>
        <w:t>inde</w:t>
      </w:r>
      <w:r w:rsidR="003F7905" w:rsidRPr="004475B4">
        <w:rPr>
          <w:rFonts w:ascii="Times New Roman" w:hAnsi="Times New Roman"/>
          <w:color w:val="auto"/>
          <w:sz w:val="22"/>
          <w:szCs w:val="22"/>
        </w:rPr>
        <w:t xml:space="preserve"> </w:t>
      </w:r>
      <w:r w:rsidR="003F7905">
        <w:rPr>
          <w:rFonts w:ascii="Times New Roman" w:hAnsi="Times New Roman"/>
          <w:color w:val="auto"/>
          <w:sz w:val="22"/>
          <w:szCs w:val="22"/>
        </w:rPr>
        <w:t xml:space="preserve">kusuru bulunan </w:t>
      </w:r>
      <w:r w:rsidR="003F7905" w:rsidRPr="004475B4">
        <w:rPr>
          <w:rFonts w:ascii="Times New Roman" w:hAnsi="Times New Roman"/>
          <w:color w:val="auto"/>
          <w:sz w:val="22"/>
          <w:szCs w:val="22"/>
        </w:rPr>
        <w:t xml:space="preserve">öğrenciler süresiz olarak </w:t>
      </w:r>
      <w:r w:rsidR="003F7905" w:rsidRPr="00FD76A1">
        <w:rPr>
          <w:rFonts w:ascii="Times New Roman" w:hAnsi="Times New Roman"/>
          <w:color w:val="auto"/>
          <w:sz w:val="22"/>
          <w:szCs w:val="22"/>
        </w:rPr>
        <w:t>herhangi bir pr</w:t>
      </w:r>
      <w:r w:rsidR="003F7905">
        <w:rPr>
          <w:rFonts w:ascii="Times New Roman" w:hAnsi="Times New Roman"/>
          <w:color w:val="auto"/>
          <w:sz w:val="22"/>
          <w:szCs w:val="22"/>
        </w:rPr>
        <w:t>oje desteğinden yararlanamazlar</w:t>
      </w:r>
      <w:r w:rsidR="003F7905" w:rsidRPr="004475B4">
        <w:rPr>
          <w:rFonts w:ascii="Times New Roman" w:hAnsi="Times New Roman"/>
          <w:color w:val="auto"/>
          <w:sz w:val="22"/>
          <w:szCs w:val="22"/>
        </w:rPr>
        <w:t>.</w:t>
      </w:r>
    </w:p>
    <w:p w:rsidR="0081774F" w:rsidRDefault="0081774F" w:rsidP="00102DAF">
      <w:pPr>
        <w:pStyle w:val="NormalWeb"/>
        <w:spacing w:before="0" w:beforeAutospacing="0" w:after="0" w:afterAutospacing="0" w:line="276" w:lineRule="auto"/>
        <w:jc w:val="both"/>
        <w:rPr>
          <w:rFonts w:ascii="Times New Roman" w:hAnsi="Times New Roman"/>
          <w:color w:val="auto"/>
          <w:sz w:val="22"/>
          <w:szCs w:val="22"/>
        </w:rPr>
      </w:pPr>
    </w:p>
    <w:p w:rsidR="00815BEF" w:rsidRPr="00815BEF" w:rsidRDefault="00815BEF" w:rsidP="00102DAF">
      <w:pPr>
        <w:pStyle w:val="NormalWeb"/>
        <w:keepNext/>
        <w:spacing w:before="0" w:beforeAutospacing="0" w:after="120" w:afterAutospacing="0" w:line="276" w:lineRule="auto"/>
        <w:jc w:val="both"/>
        <w:rPr>
          <w:rFonts w:ascii="Times New Roman" w:hAnsi="Times New Roman"/>
          <w:b/>
          <w:color w:val="auto"/>
          <w:sz w:val="22"/>
          <w:szCs w:val="22"/>
        </w:rPr>
      </w:pPr>
      <w:r w:rsidRPr="00815BEF">
        <w:rPr>
          <w:rFonts w:ascii="Times New Roman" w:hAnsi="Times New Roman"/>
          <w:b/>
          <w:color w:val="auto"/>
          <w:sz w:val="22"/>
          <w:szCs w:val="22"/>
        </w:rPr>
        <w:t>Ara Raporun Teslim Edilmemesi</w:t>
      </w:r>
    </w:p>
    <w:p w:rsidR="003D0B92" w:rsidRDefault="004475B4" w:rsidP="00102DAF">
      <w:pPr>
        <w:pStyle w:val="NormalWeb"/>
        <w:tabs>
          <w:tab w:val="left" w:pos="1361"/>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112DC3">
        <w:rPr>
          <w:rFonts w:ascii="Times New Roman" w:hAnsi="Times New Roman"/>
          <w:b/>
          <w:color w:val="auto"/>
          <w:sz w:val="22"/>
          <w:szCs w:val="22"/>
        </w:rPr>
        <w:t>23</w:t>
      </w:r>
      <w:r>
        <w:rPr>
          <w:rFonts w:ascii="Times New Roman" w:hAnsi="Times New Roman"/>
          <w:b/>
          <w:color w:val="auto"/>
          <w:sz w:val="22"/>
          <w:szCs w:val="22"/>
        </w:rPr>
        <w:t xml:space="preserve"> –</w:t>
      </w:r>
      <w:r>
        <w:rPr>
          <w:rFonts w:ascii="Times New Roman" w:hAnsi="Times New Roman"/>
          <w:b/>
          <w:color w:val="auto"/>
          <w:sz w:val="22"/>
          <w:szCs w:val="22"/>
        </w:rPr>
        <w:tab/>
      </w:r>
      <w:r w:rsidR="00690916" w:rsidRPr="004475B4">
        <w:rPr>
          <w:rFonts w:ascii="Times New Roman" w:hAnsi="Times New Roman"/>
          <w:color w:val="auto"/>
          <w:sz w:val="22"/>
          <w:szCs w:val="22"/>
        </w:rPr>
        <w:t xml:space="preserve">(1) </w:t>
      </w:r>
      <w:r w:rsidR="00066C37" w:rsidRPr="004475B4">
        <w:rPr>
          <w:rFonts w:ascii="Times New Roman" w:hAnsi="Times New Roman"/>
          <w:color w:val="auto"/>
          <w:sz w:val="22"/>
          <w:szCs w:val="22"/>
        </w:rPr>
        <w:t xml:space="preserve">BAP Komisyonu tarafından </w:t>
      </w:r>
      <w:r w:rsidR="00DB5E03">
        <w:rPr>
          <w:rFonts w:ascii="Times New Roman" w:hAnsi="Times New Roman"/>
          <w:color w:val="auto"/>
          <w:sz w:val="22"/>
          <w:szCs w:val="22"/>
        </w:rPr>
        <w:t xml:space="preserve">kabul edilen </w:t>
      </w:r>
      <w:r w:rsidR="00815BEF">
        <w:rPr>
          <w:rFonts w:ascii="Times New Roman" w:hAnsi="Times New Roman"/>
          <w:color w:val="auto"/>
          <w:sz w:val="22"/>
          <w:szCs w:val="22"/>
        </w:rPr>
        <w:t xml:space="preserve">geçerli </w:t>
      </w:r>
      <w:r w:rsidR="00066C37" w:rsidRPr="004475B4">
        <w:rPr>
          <w:rFonts w:ascii="Times New Roman" w:hAnsi="Times New Roman"/>
          <w:color w:val="auto"/>
          <w:sz w:val="22"/>
          <w:szCs w:val="22"/>
        </w:rPr>
        <w:t xml:space="preserve">bir mazeret </w:t>
      </w:r>
      <w:r w:rsidR="00066C37">
        <w:rPr>
          <w:rFonts w:ascii="Times New Roman" w:hAnsi="Times New Roman"/>
          <w:color w:val="auto"/>
          <w:sz w:val="22"/>
          <w:szCs w:val="22"/>
        </w:rPr>
        <w:t>bulunmadan</w:t>
      </w:r>
      <w:r w:rsidR="00066C37" w:rsidRPr="004475B4">
        <w:rPr>
          <w:rFonts w:ascii="Times New Roman" w:hAnsi="Times New Roman"/>
          <w:color w:val="auto"/>
          <w:sz w:val="22"/>
          <w:szCs w:val="22"/>
        </w:rPr>
        <w:t xml:space="preserve"> </w:t>
      </w:r>
      <w:r w:rsidR="00066C37">
        <w:rPr>
          <w:rFonts w:ascii="Times New Roman" w:hAnsi="Times New Roman"/>
          <w:color w:val="auto"/>
          <w:sz w:val="22"/>
          <w:szCs w:val="22"/>
        </w:rPr>
        <w:t>bir proje</w:t>
      </w:r>
      <w:r w:rsidR="00815BEF">
        <w:rPr>
          <w:rFonts w:ascii="Times New Roman" w:hAnsi="Times New Roman"/>
          <w:color w:val="auto"/>
          <w:sz w:val="22"/>
          <w:szCs w:val="22"/>
        </w:rPr>
        <w:t>nin</w:t>
      </w:r>
      <w:r w:rsidR="00066C37">
        <w:rPr>
          <w:rFonts w:ascii="Times New Roman" w:hAnsi="Times New Roman"/>
          <w:color w:val="auto"/>
          <w:sz w:val="22"/>
          <w:szCs w:val="22"/>
        </w:rPr>
        <w:t xml:space="preserve"> ara raporunun</w:t>
      </w:r>
      <w:r w:rsidR="00690916" w:rsidRPr="004475B4">
        <w:rPr>
          <w:rFonts w:ascii="Times New Roman" w:hAnsi="Times New Roman"/>
          <w:color w:val="auto"/>
          <w:sz w:val="22"/>
          <w:szCs w:val="22"/>
        </w:rPr>
        <w:t xml:space="preserve"> 1 aydan fazla </w:t>
      </w:r>
      <w:r w:rsidR="00066C37">
        <w:rPr>
          <w:rFonts w:ascii="Times New Roman" w:hAnsi="Times New Roman"/>
          <w:color w:val="auto"/>
          <w:sz w:val="22"/>
          <w:szCs w:val="22"/>
        </w:rPr>
        <w:t xml:space="preserve">bir süre sonunda teslim edilmemesi </w:t>
      </w:r>
      <w:r w:rsidR="00690916" w:rsidRPr="004475B4">
        <w:rPr>
          <w:rFonts w:ascii="Times New Roman" w:hAnsi="Times New Roman"/>
          <w:color w:val="auto"/>
          <w:sz w:val="22"/>
          <w:szCs w:val="22"/>
        </w:rPr>
        <w:t xml:space="preserve">durumunda, </w:t>
      </w:r>
      <w:r w:rsidR="00B46DD9">
        <w:rPr>
          <w:rFonts w:ascii="Times New Roman" w:hAnsi="Times New Roman"/>
          <w:color w:val="auto"/>
          <w:sz w:val="22"/>
          <w:szCs w:val="22"/>
        </w:rPr>
        <w:t xml:space="preserve">proje yürütücüsü </w:t>
      </w:r>
      <w:r w:rsidR="009B1E1E">
        <w:rPr>
          <w:rFonts w:ascii="Times New Roman" w:hAnsi="Times New Roman"/>
          <w:color w:val="auto"/>
          <w:sz w:val="22"/>
          <w:szCs w:val="22"/>
        </w:rPr>
        <w:t xml:space="preserve">BAP Koordinasyon Birimi tarafından uyarılır ve </w:t>
      </w:r>
      <w:r w:rsidR="00690916" w:rsidRPr="004475B4">
        <w:rPr>
          <w:rFonts w:ascii="Times New Roman" w:hAnsi="Times New Roman"/>
          <w:color w:val="auto"/>
          <w:sz w:val="22"/>
          <w:szCs w:val="22"/>
        </w:rPr>
        <w:t>proje</w:t>
      </w:r>
      <w:r w:rsidR="00B46DD9">
        <w:rPr>
          <w:rFonts w:ascii="Times New Roman" w:hAnsi="Times New Roman"/>
          <w:color w:val="auto"/>
          <w:sz w:val="22"/>
          <w:szCs w:val="22"/>
        </w:rPr>
        <w:t xml:space="preserve"> ile ilgili</w:t>
      </w:r>
      <w:r w:rsidR="00690916" w:rsidRPr="004475B4">
        <w:rPr>
          <w:rFonts w:ascii="Times New Roman" w:hAnsi="Times New Roman"/>
          <w:color w:val="auto"/>
          <w:sz w:val="22"/>
          <w:szCs w:val="22"/>
        </w:rPr>
        <w:t xml:space="preserve"> </w:t>
      </w:r>
      <w:r w:rsidR="00066C37">
        <w:rPr>
          <w:rFonts w:ascii="Times New Roman" w:hAnsi="Times New Roman"/>
          <w:color w:val="auto"/>
          <w:sz w:val="22"/>
          <w:szCs w:val="22"/>
        </w:rPr>
        <w:t xml:space="preserve">iş ve </w:t>
      </w:r>
      <w:r w:rsidR="00690916" w:rsidRPr="004475B4">
        <w:rPr>
          <w:rFonts w:ascii="Times New Roman" w:hAnsi="Times New Roman"/>
          <w:color w:val="auto"/>
          <w:sz w:val="22"/>
          <w:szCs w:val="22"/>
        </w:rPr>
        <w:t xml:space="preserve">işlemler </w:t>
      </w:r>
      <w:r w:rsidR="00066C37" w:rsidRPr="004475B4">
        <w:rPr>
          <w:rFonts w:ascii="Times New Roman" w:hAnsi="Times New Roman"/>
          <w:color w:val="auto"/>
          <w:sz w:val="22"/>
          <w:szCs w:val="22"/>
        </w:rPr>
        <w:t xml:space="preserve">rapor teslim edilinceye kadar </w:t>
      </w:r>
      <w:r w:rsidR="009B1E1E">
        <w:rPr>
          <w:rFonts w:ascii="Times New Roman" w:hAnsi="Times New Roman"/>
          <w:color w:val="auto"/>
          <w:sz w:val="22"/>
          <w:szCs w:val="22"/>
        </w:rPr>
        <w:t xml:space="preserve">durdurulur. </w:t>
      </w:r>
    </w:p>
    <w:p w:rsidR="003D0B92" w:rsidRDefault="003D0B92" w:rsidP="00102DAF">
      <w:pPr>
        <w:pStyle w:val="NormalWeb"/>
        <w:tabs>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color w:val="auto"/>
          <w:sz w:val="22"/>
          <w:szCs w:val="22"/>
        </w:rPr>
        <w:tab/>
      </w:r>
      <w:r w:rsidR="009B1E1E">
        <w:rPr>
          <w:rFonts w:ascii="Times New Roman" w:hAnsi="Times New Roman"/>
          <w:color w:val="auto"/>
          <w:sz w:val="22"/>
          <w:szCs w:val="22"/>
        </w:rPr>
        <w:t>Y</w:t>
      </w:r>
      <w:r w:rsidR="00690916" w:rsidRPr="004475B4">
        <w:rPr>
          <w:rFonts w:ascii="Times New Roman" w:hAnsi="Times New Roman"/>
          <w:color w:val="auto"/>
          <w:sz w:val="22"/>
          <w:szCs w:val="22"/>
        </w:rPr>
        <w:t xml:space="preserve">apılan uyarıya rağmen, </w:t>
      </w:r>
      <w:r w:rsidR="00B46DD9">
        <w:rPr>
          <w:rFonts w:ascii="Times New Roman" w:hAnsi="Times New Roman"/>
          <w:color w:val="auto"/>
          <w:sz w:val="22"/>
          <w:szCs w:val="22"/>
        </w:rPr>
        <w:t>Komisyon</w:t>
      </w:r>
      <w:r w:rsidR="00690916" w:rsidRPr="004475B4">
        <w:rPr>
          <w:rFonts w:ascii="Times New Roman" w:hAnsi="Times New Roman"/>
          <w:color w:val="auto"/>
          <w:sz w:val="22"/>
          <w:szCs w:val="22"/>
        </w:rPr>
        <w:t xml:space="preserve"> tarafından kabul edilen </w:t>
      </w:r>
      <w:r w:rsidR="00DB5E03">
        <w:rPr>
          <w:rFonts w:ascii="Times New Roman" w:hAnsi="Times New Roman"/>
          <w:color w:val="auto"/>
          <w:sz w:val="22"/>
          <w:szCs w:val="22"/>
        </w:rPr>
        <w:t xml:space="preserve">geçerli </w:t>
      </w:r>
      <w:r w:rsidR="00690916" w:rsidRPr="004475B4">
        <w:rPr>
          <w:rFonts w:ascii="Times New Roman" w:hAnsi="Times New Roman"/>
          <w:color w:val="auto"/>
          <w:sz w:val="22"/>
          <w:szCs w:val="22"/>
        </w:rPr>
        <w:t>bir mazeret bulunma</w:t>
      </w:r>
      <w:r w:rsidR="009B1E1E">
        <w:rPr>
          <w:rFonts w:ascii="Times New Roman" w:hAnsi="Times New Roman"/>
          <w:color w:val="auto"/>
          <w:sz w:val="22"/>
          <w:szCs w:val="22"/>
        </w:rPr>
        <w:t xml:space="preserve">dan </w:t>
      </w:r>
      <w:r w:rsidR="00DB5E03">
        <w:rPr>
          <w:rFonts w:ascii="Times New Roman" w:hAnsi="Times New Roman"/>
          <w:color w:val="auto"/>
          <w:sz w:val="22"/>
          <w:szCs w:val="22"/>
        </w:rPr>
        <w:t xml:space="preserve">bir </w:t>
      </w:r>
      <w:r w:rsidR="009B1E1E">
        <w:rPr>
          <w:rFonts w:ascii="Times New Roman" w:hAnsi="Times New Roman"/>
          <w:color w:val="auto"/>
          <w:sz w:val="22"/>
          <w:szCs w:val="22"/>
        </w:rPr>
        <w:t xml:space="preserve">proje ara raporunun </w:t>
      </w:r>
      <w:r w:rsidR="00690916" w:rsidRPr="004475B4">
        <w:rPr>
          <w:rFonts w:ascii="Times New Roman" w:hAnsi="Times New Roman"/>
          <w:color w:val="auto"/>
          <w:sz w:val="22"/>
          <w:szCs w:val="22"/>
        </w:rPr>
        <w:t>1</w:t>
      </w:r>
      <w:r w:rsidR="009B1E1E">
        <w:rPr>
          <w:rFonts w:ascii="Times New Roman" w:hAnsi="Times New Roman"/>
          <w:color w:val="auto"/>
          <w:sz w:val="22"/>
          <w:szCs w:val="22"/>
        </w:rPr>
        <w:t>4</w:t>
      </w:r>
      <w:r w:rsidR="00690916" w:rsidRPr="004475B4">
        <w:rPr>
          <w:rFonts w:ascii="Times New Roman" w:hAnsi="Times New Roman"/>
          <w:color w:val="auto"/>
          <w:sz w:val="22"/>
          <w:szCs w:val="22"/>
        </w:rPr>
        <w:t xml:space="preserve"> gün</w:t>
      </w:r>
      <w:r w:rsidR="009B1E1E">
        <w:rPr>
          <w:rFonts w:ascii="Times New Roman" w:hAnsi="Times New Roman"/>
          <w:color w:val="auto"/>
          <w:sz w:val="22"/>
          <w:szCs w:val="22"/>
        </w:rPr>
        <w:t>den fazla bir süre sonunda</w:t>
      </w:r>
      <w:r w:rsidR="00690916" w:rsidRPr="004475B4">
        <w:rPr>
          <w:rFonts w:ascii="Times New Roman" w:hAnsi="Times New Roman"/>
          <w:color w:val="auto"/>
          <w:sz w:val="22"/>
          <w:szCs w:val="22"/>
        </w:rPr>
        <w:t xml:space="preserve"> </w:t>
      </w:r>
      <w:r w:rsidR="009B1E1E">
        <w:rPr>
          <w:rFonts w:ascii="Times New Roman" w:hAnsi="Times New Roman"/>
          <w:color w:val="auto"/>
          <w:sz w:val="22"/>
          <w:szCs w:val="22"/>
        </w:rPr>
        <w:t xml:space="preserve">teslim edilmemesi </w:t>
      </w:r>
      <w:r w:rsidR="00690916" w:rsidRPr="004475B4">
        <w:rPr>
          <w:rFonts w:ascii="Times New Roman" w:hAnsi="Times New Roman"/>
          <w:color w:val="auto"/>
          <w:sz w:val="22"/>
          <w:szCs w:val="22"/>
        </w:rPr>
        <w:t>durumunda</w:t>
      </w:r>
      <w:r w:rsidR="009B1E1E">
        <w:rPr>
          <w:rFonts w:ascii="Times New Roman" w:hAnsi="Times New Roman"/>
          <w:color w:val="auto"/>
          <w:sz w:val="22"/>
          <w:szCs w:val="22"/>
        </w:rPr>
        <w:t>,</w:t>
      </w:r>
      <w:r w:rsidR="00690916" w:rsidRPr="004475B4">
        <w:rPr>
          <w:rFonts w:ascii="Times New Roman" w:hAnsi="Times New Roman"/>
          <w:color w:val="auto"/>
          <w:sz w:val="22"/>
          <w:szCs w:val="22"/>
        </w:rPr>
        <w:t xml:space="preserve"> </w:t>
      </w:r>
      <w:r w:rsidR="009B1E1E">
        <w:rPr>
          <w:rFonts w:ascii="Times New Roman" w:hAnsi="Times New Roman"/>
          <w:color w:val="auto"/>
          <w:sz w:val="22"/>
          <w:szCs w:val="22"/>
        </w:rPr>
        <w:t xml:space="preserve">Komisyon tarafından projenin </w:t>
      </w:r>
      <w:r w:rsidR="00690916" w:rsidRPr="004475B4">
        <w:rPr>
          <w:rFonts w:ascii="Times New Roman" w:hAnsi="Times New Roman"/>
          <w:color w:val="auto"/>
          <w:sz w:val="22"/>
          <w:szCs w:val="22"/>
        </w:rPr>
        <w:t>iptal</w:t>
      </w:r>
      <w:r w:rsidR="009B1E1E">
        <w:rPr>
          <w:rFonts w:ascii="Times New Roman" w:hAnsi="Times New Roman"/>
          <w:color w:val="auto"/>
          <w:sz w:val="22"/>
          <w:szCs w:val="22"/>
        </w:rPr>
        <w:t>ine</w:t>
      </w:r>
      <w:r w:rsidR="00690916" w:rsidRPr="004475B4">
        <w:rPr>
          <w:rFonts w:ascii="Times New Roman" w:hAnsi="Times New Roman"/>
          <w:color w:val="auto"/>
          <w:sz w:val="22"/>
          <w:szCs w:val="22"/>
        </w:rPr>
        <w:t xml:space="preserve"> </w:t>
      </w:r>
      <w:r w:rsidR="009B1E1E">
        <w:rPr>
          <w:rFonts w:ascii="Times New Roman" w:hAnsi="Times New Roman"/>
          <w:color w:val="auto"/>
          <w:sz w:val="22"/>
          <w:szCs w:val="22"/>
        </w:rPr>
        <w:t xml:space="preserve">karar verilir. </w:t>
      </w:r>
      <w:r>
        <w:rPr>
          <w:rFonts w:ascii="Times New Roman" w:hAnsi="Times New Roman"/>
          <w:color w:val="auto"/>
          <w:sz w:val="22"/>
          <w:szCs w:val="22"/>
        </w:rPr>
        <w:t>İptal edilen p</w:t>
      </w:r>
      <w:r w:rsidRPr="003D0B92">
        <w:rPr>
          <w:rFonts w:ascii="Times New Roman" w:hAnsi="Times New Roman"/>
          <w:color w:val="auto"/>
          <w:sz w:val="22"/>
          <w:szCs w:val="22"/>
        </w:rPr>
        <w:t>roje kapsamında satın alınan ve kullanılabilir durumda olan tüm demirbaş ve malzemeler geri alınır,</w:t>
      </w:r>
      <w:r>
        <w:rPr>
          <w:rFonts w:ascii="Times New Roman" w:hAnsi="Times New Roman"/>
          <w:color w:val="auto"/>
          <w:sz w:val="22"/>
          <w:szCs w:val="22"/>
        </w:rPr>
        <w:t xml:space="preserve"> </w:t>
      </w:r>
      <w:r w:rsidRPr="003D0B92">
        <w:rPr>
          <w:rFonts w:ascii="Times New Roman" w:hAnsi="Times New Roman"/>
          <w:color w:val="auto"/>
          <w:sz w:val="22"/>
          <w:szCs w:val="22"/>
        </w:rPr>
        <w:t>kullanılabilir durumda olmayan demirbaşlar ile ayni olarak iad</w:t>
      </w:r>
      <w:r>
        <w:rPr>
          <w:rFonts w:ascii="Times New Roman" w:hAnsi="Times New Roman"/>
          <w:color w:val="auto"/>
          <w:sz w:val="22"/>
          <w:szCs w:val="22"/>
        </w:rPr>
        <w:t>e edilemeyecek diğer harcamalar</w:t>
      </w:r>
      <w:r w:rsidRPr="003D0B92">
        <w:rPr>
          <w:rFonts w:ascii="Times New Roman" w:hAnsi="Times New Roman"/>
          <w:color w:val="auto"/>
          <w:sz w:val="22"/>
          <w:szCs w:val="22"/>
        </w:rPr>
        <w:t xml:space="preserve"> ilgili ödemenin yapıldığı tarihten itibaren yürütülecek yasal faizi ile birlikte proje yürütücüsünden tahsil edilir.</w:t>
      </w:r>
    </w:p>
    <w:p w:rsidR="00690916" w:rsidRDefault="00B83255" w:rsidP="00102DAF">
      <w:pPr>
        <w:pStyle w:val="NormalWeb"/>
        <w:tabs>
          <w:tab w:val="left" w:pos="340"/>
        </w:tabs>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t>(3)</w:t>
      </w:r>
      <w:r>
        <w:rPr>
          <w:rFonts w:ascii="Times New Roman" w:hAnsi="Times New Roman"/>
          <w:color w:val="auto"/>
          <w:sz w:val="22"/>
          <w:szCs w:val="22"/>
        </w:rPr>
        <w:tab/>
        <w:t>Ara raporun zamanında teslim edilmemesi nedeniyle iptal edilen p</w:t>
      </w:r>
      <w:r w:rsidR="003D0B92">
        <w:rPr>
          <w:rFonts w:ascii="Times New Roman" w:hAnsi="Times New Roman"/>
          <w:color w:val="auto"/>
          <w:sz w:val="22"/>
          <w:szCs w:val="22"/>
        </w:rPr>
        <w:t>roje</w:t>
      </w:r>
      <w:r>
        <w:rPr>
          <w:rFonts w:ascii="Times New Roman" w:hAnsi="Times New Roman"/>
          <w:color w:val="auto"/>
          <w:sz w:val="22"/>
          <w:szCs w:val="22"/>
        </w:rPr>
        <w:t>nin</w:t>
      </w:r>
      <w:r w:rsidR="003D0B92">
        <w:rPr>
          <w:rFonts w:ascii="Times New Roman" w:hAnsi="Times New Roman"/>
          <w:color w:val="auto"/>
          <w:sz w:val="22"/>
          <w:szCs w:val="22"/>
        </w:rPr>
        <w:t xml:space="preserve"> yürütücüsü</w:t>
      </w:r>
      <w:r w:rsidR="00F84373">
        <w:rPr>
          <w:rFonts w:ascii="Times New Roman" w:hAnsi="Times New Roman"/>
          <w:color w:val="auto"/>
          <w:sz w:val="22"/>
          <w:szCs w:val="22"/>
        </w:rPr>
        <w:t>,</w:t>
      </w:r>
      <w:r w:rsidR="003D0B92" w:rsidRPr="003D0B92">
        <w:rPr>
          <w:rFonts w:ascii="Times New Roman" w:hAnsi="Times New Roman"/>
          <w:color w:val="auto"/>
          <w:sz w:val="22"/>
          <w:szCs w:val="22"/>
        </w:rPr>
        <w:t xml:space="preserve"> </w:t>
      </w:r>
      <w:r w:rsidR="00C66415">
        <w:rPr>
          <w:rFonts w:ascii="Times New Roman" w:hAnsi="Times New Roman"/>
          <w:color w:val="auto"/>
          <w:sz w:val="22"/>
          <w:szCs w:val="22"/>
        </w:rPr>
        <w:t>1</w:t>
      </w:r>
      <w:r w:rsidR="003D0B92" w:rsidRPr="003D0B92">
        <w:rPr>
          <w:rFonts w:ascii="Times New Roman" w:hAnsi="Times New Roman"/>
          <w:color w:val="auto"/>
          <w:sz w:val="22"/>
          <w:szCs w:val="22"/>
        </w:rPr>
        <w:t xml:space="preserve"> yıl süre ile herhangi bir yeni proje başvurusunda bulunamaz</w:t>
      </w:r>
      <w:r w:rsidR="00F84373">
        <w:rPr>
          <w:rFonts w:ascii="Times New Roman" w:hAnsi="Times New Roman"/>
          <w:color w:val="auto"/>
          <w:sz w:val="22"/>
          <w:szCs w:val="22"/>
        </w:rPr>
        <w:t xml:space="preserve"> ve</w:t>
      </w:r>
      <w:r>
        <w:rPr>
          <w:rFonts w:ascii="Times New Roman" w:hAnsi="Times New Roman"/>
          <w:color w:val="auto"/>
          <w:sz w:val="22"/>
          <w:szCs w:val="22"/>
        </w:rPr>
        <w:t xml:space="preserve"> </w:t>
      </w:r>
      <w:r w:rsidR="00486A1B">
        <w:rPr>
          <w:rFonts w:ascii="Times New Roman" w:hAnsi="Times New Roman"/>
          <w:color w:val="auto"/>
          <w:sz w:val="22"/>
          <w:szCs w:val="22"/>
        </w:rPr>
        <w:t>proje ekibinde olduğu</w:t>
      </w:r>
      <w:r>
        <w:rPr>
          <w:rFonts w:ascii="Times New Roman" w:hAnsi="Times New Roman"/>
          <w:color w:val="auto"/>
          <w:sz w:val="22"/>
          <w:szCs w:val="22"/>
        </w:rPr>
        <w:t xml:space="preserve"> </w:t>
      </w:r>
      <w:r w:rsidR="00486A1B">
        <w:rPr>
          <w:rFonts w:ascii="Times New Roman" w:hAnsi="Times New Roman"/>
          <w:color w:val="auto"/>
          <w:sz w:val="22"/>
          <w:szCs w:val="22"/>
        </w:rPr>
        <w:t xml:space="preserve">yeni veya </w:t>
      </w:r>
      <w:r w:rsidR="00486A1B" w:rsidRPr="00486A1B">
        <w:rPr>
          <w:rFonts w:ascii="Times New Roman" w:hAnsi="Times New Roman"/>
          <w:color w:val="auto"/>
          <w:sz w:val="22"/>
          <w:szCs w:val="22"/>
        </w:rPr>
        <w:t>yürürlükteki</w:t>
      </w:r>
      <w:r>
        <w:rPr>
          <w:rFonts w:ascii="Times New Roman" w:hAnsi="Times New Roman"/>
          <w:color w:val="auto"/>
          <w:sz w:val="22"/>
          <w:szCs w:val="22"/>
        </w:rPr>
        <w:t xml:space="preserve"> projelerden maddi </w:t>
      </w:r>
      <w:r w:rsidR="00FD4D0D">
        <w:rPr>
          <w:rFonts w:ascii="Times New Roman" w:hAnsi="Times New Roman"/>
          <w:color w:val="auto"/>
          <w:sz w:val="22"/>
          <w:szCs w:val="22"/>
        </w:rPr>
        <w:t>ya da</w:t>
      </w:r>
      <w:r w:rsidR="00AD655B">
        <w:rPr>
          <w:rFonts w:ascii="Times New Roman" w:hAnsi="Times New Roman"/>
          <w:color w:val="auto"/>
          <w:sz w:val="22"/>
          <w:szCs w:val="22"/>
        </w:rPr>
        <w:t xml:space="preserve"> ayni destek </w:t>
      </w:r>
      <w:r>
        <w:rPr>
          <w:rFonts w:ascii="Times New Roman" w:hAnsi="Times New Roman"/>
          <w:color w:val="auto"/>
          <w:sz w:val="22"/>
          <w:szCs w:val="22"/>
        </w:rPr>
        <w:t>sağlayamaz.</w:t>
      </w:r>
    </w:p>
    <w:p w:rsidR="00F74933" w:rsidRDefault="00F74933" w:rsidP="00102DAF">
      <w:pPr>
        <w:pStyle w:val="NormalWeb"/>
        <w:tabs>
          <w:tab w:val="left" w:pos="340"/>
        </w:tabs>
        <w:spacing w:before="0" w:beforeAutospacing="0" w:after="0" w:afterAutospacing="0" w:line="276" w:lineRule="auto"/>
        <w:jc w:val="both"/>
        <w:rPr>
          <w:rFonts w:ascii="Times New Roman" w:hAnsi="Times New Roman"/>
          <w:color w:val="auto"/>
          <w:sz w:val="22"/>
          <w:szCs w:val="22"/>
        </w:rPr>
      </w:pPr>
    </w:p>
    <w:p w:rsidR="00BF7A48" w:rsidRPr="00BF7A48" w:rsidRDefault="00BF7A48" w:rsidP="00102DAF">
      <w:pPr>
        <w:pStyle w:val="NormalWeb"/>
        <w:keepNext/>
        <w:spacing w:before="0" w:beforeAutospacing="0" w:after="120" w:afterAutospacing="0" w:line="276" w:lineRule="auto"/>
        <w:jc w:val="both"/>
        <w:rPr>
          <w:rFonts w:ascii="Times New Roman" w:hAnsi="Times New Roman"/>
          <w:b/>
          <w:color w:val="auto"/>
          <w:sz w:val="22"/>
          <w:szCs w:val="22"/>
        </w:rPr>
      </w:pPr>
      <w:r w:rsidRPr="00BF7A48">
        <w:rPr>
          <w:rFonts w:ascii="Times New Roman" w:hAnsi="Times New Roman"/>
          <w:b/>
          <w:color w:val="auto"/>
          <w:sz w:val="22"/>
          <w:szCs w:val="22"/>
        </w:rPr>
        <w:t xml:space="preserve">Sonuç </w:t>
      </w:r>
      <w:r w:rsidR="00550788">
        <w:rPr>
          <w:rFonts w:ascii="Times New Roman" w:hAnsi="Times New Roman"/>
          <w:b/>
          <w:color w:val="auto"/>
          <w:sz w:val="22"/>
          <w:szCs w:val="22"/>
        </w:rPr>
        <w:t xml:space="preserve">Raporunun Teslim Edilmemesi </w:t>
      </w:r>
    </w:p>
    <w:p w:rsidR="004248E6" w:rsidRDefault="004475B4" w:rsidP="00102DAF">
      <w:pPr>
        <w:pStyle w:val="NormalWeb"/>
        <w:tabs>
          <w:tab w:val="left" w:pos="1361"/>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112DC3">
        <w:rPr>
          <w:rFonts w:ascii="Times New Roman" w:hAnsi="Times New Roman"/>
          <w:b/>
          <w:color w:val="auto"/>
          <w:sz w:val="22"/>
          <w:szCs w:val="22"/>
        </w:rPr>
        <w:t>24</w:t>
      </w:r>
      <w:r>
        <w:rPr>
          <w:rFonts w:ascii="Times New Roman" w:hAnsi="Times New Roman"/>
          <w:b/>
          <w:color w:val="auto"/>
          <w:sz w:val="22"/>
          <w:szCs w:val="22"/>
        </w:rPr>
        <w:t xml:space="preserve"> –</w:t>
      </w:r>
      <w:r>
        <w:rPr>
          <w:rFonts w:ascii="Times New Roman" w:hAnsi="Times New Roman"/>
          <w:b/>
          <w:color w:val="auto"/>
          <w:sz w:val="22"/>
          <w:szCs w:val="22"/>
        </w:rPr>
        <w:tab/>
      </w:r>
      <w:r w:rsidR="002A5C50" w:rsidRPr="004475B4">
        <w:rPr>
          <w:rFonts w:ascii="Times New Roman" w:hAnsi="Times New Roman"/>
          <w:color w:val="auto"/>
          <w:sz w:val="22"/>
          <w:szCs w:val="22"/>
        </w:rPr>
        <w:t xml:space="preserve">(1) </w:t>
      </w:r>
      <w:r w:rsidR="00AD655B">
        <w:rPr>
          <w:rFonts w:ascii="Times New Roman" w:hAnsi="Times New Roman"/>
          <w:color w:val="auto"/>
          <w:sz w:val="22"/>
          <w:szCs w:val="22"/>
        </w:rPr>
        <w:t>Ek süreler dâhil proje tamamlandıktan sonra 3 ay içinde p</w:t>
      </w:r>
      <w:r w:rsidR="002A5C50" w:rsidRPr="004475B4">
        <w:rPr>
          <w:rFonts w:ascii="Times New Roman" w:hAnsi="Times New Roman"/>
          <w:color w:val="auto"/>
          <w:sz w:val="22"/>
          <w:szCs w:val="22"/>
        </w:rPr>
        <w:t xml:space="preserve">roje sonuç raporunu </w:t>
      </w:r>
      <w:r w:rsidR="00BF7A48">
        <w:rPr>
          <w:rFonts w:ascii="Times New Roman" w:hAnsi="Times New Roman"/>
          <w:color w:val="auto"/>
          <w:sz w:val="22"/>
          <w:szCs w:val="22"/>
        </w:rPr>
        <w:t xml:space="preserve">sunmayan </w:t>
      </w:r>
      <w:r w:rsidR="00BF7A48" w:rsidRPr="00BF7A48">
        <w:rPr>
          <w:rFonts w:ascii="Times New Roman" w:hAnsi="Times New Roman"/>
          <w:color w:val="auto"/>
          <w:sz w:val="22"/>
          <w:szCs w:val="22"/>
        </w:rPr>
        <w:t>proje yürütücüsü</w:t>
      </w:r>
      <w:r w:rsidR="004248E6">
        <w:rPr>
          <w:rFonts w:ascii="Times New Roman" w:hAnsi="Times New Roman"/>
          <w:color w:val="auto"/>
          <w:sz w:val="22"/>
          <w:szCs w:val="22"/>
        </w:rPr>
        <w:t>,</w:t>
      </w:r>
      <w:r w:rsidR="00BF7A48" w:rsidRPr="00BF7A48">
        <w:rPr>
          <w:rFonts w:ascii="Times New Roman" w:hAnsi="Times New Roman"/>
          <w:color w:val="auto"/>
          <w:sz w:val="22"/>
          <w:szCs w:val="22"/>
        </w:rPr>
        <w:t xml:space="preserve"> BAP Koordinasyon Birimi tarafından uyarılır ve pro</w:t>
      </w:r>
      <w:r w:rsidR="004248E6">
        <w:rPr>
          <w:rFonts w:ascii="Times New Roman" w:hAnsi="Times New Roman"/>
          <w:color w:val="auto"/>
          <w:sz w:val="22"/>
          <w:szCs w:val="22"/>
        </w:rPr>
        <w:t>je ile ilgili iş ve işlemler rap</w:t>
      </w:r>
      <w:r w:rsidR="00BF7A48" w:rsidRPr="00BF7A48">
        <w:rPr>
          <w:rFonts w:ascii="Times New Roman" w:hAnsi="Times New Roman"/>
          <w:color w:val="auto"/>
          <w:sz w:val="22"/>
          <w:szCs w:val="22"/>
        </w:rPr>
        <w:t>or teslim edilinceye kadar durdurulur.</w:t>
      </w:r>
      <w:r w:rsidR="002A5C50" w:rsidRPr="004475B4">
        <w:rPr>
          <w:rFonts w:ascii="Times New Roman" w:hAnsi="Times New Roman"/>
          <w:color w:val="auto"/>
          <w:sz w:val="22"/>
          <w:szCs w:val="22"/>
        </w:rPr>
        <w:t xml:space="preserve"> </w:t>
      </w:r>
    </w:p>
    <w:p w:rsidR="004248E6" w:rsidRDefault="004248E6" w:rsidP="00102DAF">
      <w:pPr>
        <w:pStyle w:val="NormalWeb"/>
        <w:tabs>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color w:val="auto"/>
          <w:sz w:val="22"/>
          <w:szCs w:val="22"/>
        </w:rPr>
        <w:tab/>
      </w:r>
      <w:r w:rsidR="00BF7A48" w:rsidRPr="00BF7A48">
        <w:rPr>
          <w:rFonts w:ascii="Times New Roman" w:hAnsi="Times New Roman"/>
          <w:color w:val="auto"/>
          <w:sz w:val="22"/>
          <w:szCs w:val="22"/>
        </w:rPr>
        <w:t xml:space="preserve">Yapılan uyarıya rağmen, Komisyon tarafından kabul edilen geçerli bir mazeret bulunmadan proje </w:t>
      </w:r>
      <w:r w:rsidR="00BF7A48">
        <w:rPr>
          <w:rFonts w:ascii="Times New Roman" w:hAnsi="Times New Roman"/>
          <w:color w:val="auto"/>
          <w:sz w:val="22"/>
          <w:szCs w:val="22"/>
        </w:rPr>
        <w:t>sonuç</w:t>
      </w:r>
      <w:r w:rsidR="00BF7A48" w:rsidRPr="00BF7A48">
        <w:rPr>
          <w:rFonts w:ascii="Times New Roman" w:hAnsi="Times New Roman"/>
          <w:color w:val="auto"/>
          <w:sz w:val="22"/>
          <w:szCs w:val="22"/>
        </w:rPr>
        <w:t xml:space="preserve"> raporunun </w:t>
      </w:r>
      <w:r w:rsidR="00BF7A48">
        <w:rPr>
          <w:rFonts w:ascii="Times New Roman" w:hAnsi="Times New Roman"/>
          <w:color w:val="auto"/>
          <w:sz w:val="22"/>
          <w:szCs w:val="22"/>
        </w:rPr>
        <w:t>1 aydan</w:t>
      </w:r>
      <w:r w:rsidR="00BF7A48" w:rsidRPr="00BF7A48">
        <w:rPr>
          <w:rFonts w:ascii="Times New Roman" w:hAnsi="Times New Roman"/>
          <w:color w:val="auto"/>
          <w:sz w:val="22"/>
          <w:szCs w:val="22"/>
        </w:rPr>
        <w:t xml:space="preserve"> fazla bir süre sonunda teslim edilmemesi durumunda, Komisyon tarafından projenin iptaline karar verilir</w:t>
      </w:r>
      <w:r>
        <w:rPr>
          <w:rFonts w:ascii="Times New Roman" w:hAnsi="Times New Roman"/>
          <w:color w:val="auto"/>
          <w:sz w:val="22"/>
          <w:szCs w:val="22"/>
        </w:rPr>
        <w:t>. İptal edilen p</w:t>
      </w:r>
      <w:r w:rsidRPr="003D0B92">
        <w:rPr>
          <w:rFonts w:ascii="Times New Roman" w:hAnsi="Times New Roman"/>
          <w:color w:val="auto"/>
          <w:sz w:val="22"/>
          <w:szCs w:val="22"/>
        </w:rPr>
        <w:t>roje kapsamında satın alınan ve kullanılabilir durumda olan tüm demirbaş ve malzemeler geri alınır,</w:t>
      </w:r>
      <w:r>
        <w:rPr>
          <w:rFonts w:ascii="Times New Roman" w:hAnsi="Times New Roman"/>
          <w:color w:val="auto"/>
          <w:sz w:val="22"/>
          <w:szCs w:val="22"/>
        </w:rPr>
        <w:t xml:space="preserve"> </w:t>
      </w:r>
      <w:r w:rsidRPr="003D0B92">
        <w:rPr>
          <w:rFonts w:ascii="Times New Roman" w:hAnsi="Times New Roman"/>
          <w:color w:val="auto"/>
          <w:sz w:val="22"/>
          <w:szCs w:val="22"/>
        </w:rPr>
        <w:t>kullanılabilir durumda olmayan demirbaşlar ile ayni olarak iad</w:t>
      </w:r>
      <w:r>
        <w:rPr>
          <w:rFonts w:ascii="Times New Roman" w:hAnsi="Times New Roman"/>
          <w:color w:val="auto"/>
          <w:sz w:val="22"/>
          <w:szCs w:val="22"/>
        </w:rPr>
        <w:t>e edilemeyecek diğer harcamalar</w:t>
      </w:r>
      <w:r w:rsidRPr="003D0B92">
        <w:rPr>
          <w:rFonts w:ascii="Times New Roman" w:hAnsi="Times New Roman"/>
          <w:color w:val="auto"/>
          <w:sz w:val="22"/>
          <w:szCs w:val="22"/>
        </w:rPr>
        <w:t xml:space="preserve"> ilgili ödemenin yapıldığı tarihten itibaren yürütülecek yasal faizi ile birlikte proje yürütücüsünden tahsil edilir.</w:t>
      </w:r>
    </w:p>
    <w:p w:rsidR="004248E6" w:rsidRDefault="004248E6" w:rsidP="00102DAF">
      <w:pPr>
        <w:pStyle w:val="NormalWeb"/>
        <w:tabs>
          <w:tab w:val="left" w:pos="340"/>
        </w:tabs>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t>(3)</w:t>
      </w:r>
      <w:r>
        <w:rPr>
          <w:rFonts w:ascii="Times New Roman" w:hAnsi="Times New Roman"/>
          <w:color w:val="auto"/>
          <w:sz w:val="22"/>
          <w:szCs w:val="22"/>
        </w:rPr>
        <w:tab/>
      </w:r>
      <w:r w:rsidR="00F74933">
        <w:rPr>
          <w:rFonts w:ascii="Times New Roman" w:hAnsi="Times New Roman"/>
          <w:color w:val="auto"/>
          <w:sz w:val="22"/>
          <w:szCs w:val="22"/>
        </w:rPr>
        <w:t>Sonuç</w:t>
      </w:r>
      <w:r>
        <w:rPr>
          <w:rFonts w:ascii="Times New Roman" w:hAnsi="Times New Roman"/>
          <w:color w:val="auto"/>
          <w:sz w:val="22"/>
          <w:szCs w:val="22"/>
        </w:rPr>
        <w:t xml:space="preserve"> raporun</w:t>
      </w:r>
      <w:r w:rsidR="00F74933">
        <w:rPr>
          <w:rFonts w:ascii="Times New Roman" w:hAnsi="Times New Roman"/>
          <w:color w:val="auto"/>
          <w:sz w:val="22"/>
          <w:szCs w:val="22"/>
        </w:rPr>
        <w:t>un</w:t>
      </w:r>
      <w:r>
        <w:rPr>
          <w:rFonts w:ascii="Times New Roman" w:hAnsi="Times New Roman"/>
          <w:color w:val="auto"/>
          <w:sz w:val="22"/>
          <w:szCs w:val="22"/>
        </w:rPr>
        <w:t xml:space="preserve"> zamanında teslim edilmemesi nedeniyle iptal edilen projenin yürütücüsü</w:t>
      </w:r>
      <w:r w:rsidR="00F84373">
        <w:rPr>
          <w:rFonts w:ascii="Times New Roman" w:hAnsi="Times New Roman"/>
          <w:color w:val="auto"/>
          <w:sz w:val="22"/>
          <w:szCs w:val="22"/>
        </w:rPr>
        <w:t>,</w:t>
      </w:r>
      <w:r w:rsidRPr="003D0B92">
        <w:rPr>
          <w:rFonts w:ascii="Times New Roman" w:hAnsi="Times New Roman"/>
          <w:color w:val="auto"/>
          <w:sz w:val="22"/>
          <w:szCs w:val="22"/>
        </w:rPr>
        <w:t xml:space="preserve"> </w:t>
      </w:r>
      <w:r>
        <w:rPr>
          <w:rFonts w:ascii="Times New Roman" w:hAnsi="Times New Roman"/>
          <w:color w:val="auto"/>
          <w:sz w:val="22"/>
          <w:szCs w:val="22"/>
        </w:rPr>
        <w:t>3</w:t>
      </w:r>
      <w:r w:rsidRPr="003D0B92">
        <w:rPr>
          <w:rFonts w:ascii="Times New Roman" w:hAnsi="Times New Roman"/>
          <w:color w:val="auto"/>
          <w:sz w:val="22"/>
          <w:szCs w:val="22"/>
        </w:rPr>
        <w:t xml:space="preserve"> yıl süre ile herhangi bir yeni proje başvurusunda bulunamaz</w:t>
      </w:r>
      <w:r w:rsidR="00F84373">
        <w:rPr>
          <w:rFonts w:ascii="Times New Roman" w:hAnsi="Times New Roman"/>
          <w:color w:val="auto"/>
          <w:sz w:val="22"/>
          <w:szCs w:val="22"/>
        </w:rPr>
        <w:t xml:space="preserve"> ve</w:t>
      </w:r>
      <w:r w:rsidR="009F1889">
        <w:rPr>
          <w:rFonts w:ascii="Times New Roman" w:hAnsi="Times New Roman"/>
          <w:color w:val="auto"/>
          <w:sz w:val="22"/>
          <w:szCs w:val="22"/>
        </w:rPr>
        <w:t xml:space="preserve"> </w:t>
      </w:r>
      <w:r w:rsidR="006E6BE0">
        <w:rPr>
          <w:rFonts w:ascii="Times New Roman" w:hAnsi="Times New Roman"/>
          <w:color w:val="auto"/>
          <w:sz w:val="22"/>
          <w:szCs w:val="22"/>
        </w:rPr>
        <w:t>proje ekibinde</w:t>
      </w:r>
      <w:r>
        <w:rPr>
          <w:rFonts w:ascii="Times New Roman" w:hAnsi="Times New Roman"/>
          <w:color w:val="auto"/>
          <w:sz w:val="22"/>
          <w:szCs w:val="22"/>
        </w:rPr>
        <w:t xml:space="preserve"> olduğu </w:t>
      </w:r>
      <w:r w:rsidR="006E6BE0">
        <w:rPr>
          <w:rFonts w:ascii="Times New Roman" w:hAnsi="Times New Roman"/>
          <w:color w:val="auto"/>
          <w:sz w:val="22"/>
          <w:szCs w:val="22"/>
        </w:rPr>
        <w:t xml:space="preserve">yeni veya </w:t>
      </w:r>
      <w:r w:rsidR="009F1889">
        <w:rPr>
          <w:rFonts w:ascii="Times New Roman" w:hAnsi="Times New Roman"/>
          <w:color w:val="auto"/>
          <w:sz w:val="22"/>
          <w:szCs w:val="22"/>
        </w:rPr>
        <w:t xml:space="preserve">yürürlükteki </w:t>
      </w:r>
      <w:r>
        <w:rPr>
          <w:rFonts w:ascii="Times New Roman" w:hAnsi="Times New Roman"/>
          <w:color w:val="auto"/>
          <w:sz w:val="22"/>
          <w:szCs w:val="22"/>
        </w:rPr>
        <w:t xml:space="preserve">diğer projelerden maddi </w:t>
      </w:r>
      <w:r w:rsidR="00FD4D0D">
        <w:rPr>
          <w:rFonts w:ascii="Times New Roman" w:hAnsi="Times New Roman"/>
          <w:color w:val="auto"/>
          <w:sz w:val="22"/>
          <w:szCs w:val="22"/>
        </w:rPr>
        <w:t>ya da</w:t>
      </w:r>
      <w:r>
        <w:rPr>
          <w:rFonts w:ascii="Times New Roman" w:hAnsi="Times New Roman"/>
          <w:color w:val="auto"/>
          <w:sz w:val="22"/>
          <w:szCs w:val="22"/>
        </w:rPr>
        <w:t xml:space="preserve"> ayni destek sağlayamaz.</w:t>
      </w:r>
    </w:p>
    <w:p w:rsidR="000B36C9" w:rsidRDefault="000B36C9" w:rsidP="00102DAF">
      <w:pPr>
        <w:pStyle w:val="NormalWeb"/>
        <w:spacing w:before="0" w:beforeAutospacing="0" w:after="0" w:afterAutospacing="0" w:line="276" w:lineRule="auto"/>
        <w:jc w:val="both"/>
        <w:rPr>
          <w:rFonts w:ascii="Times New Roman" w:hAnsi="Times New Roman"/>
          <w:b/>
          <w:color w:val="auto"/>
          <w:sz w:val="22"/>
          <w:szCs w:val="22"/>
        </w:rPr>
      </w:pPr>
    </w:p>
    <w:p w:rsidR="00900846" w:rsidRPr="00BF7A48" w:rsidRDefault="00900846" w:rsidP="00102DAF">
      <w:pPr>
        <w:pStyle w:val="NormalWeb"/>
        <w:spacing w:before="0" w:beforeAutospacing="0" w:after="120" w:afterAutospacing="0" w:line="276" w:lineRule="auto"/>
        <w:jc w:val="both"/>
        <w:rPr>
          <w:rFonts w:ascii="Times New Roman" w:hAnsi="Times New Roman"/>
          <w:b/>
          <w:color w:val="auto"/>
          <w:sz w:val="22"/>
          <w:szCs w:val="22"/>
        </w:rPr>
      </w:pPr>
      <w:r>
        <w:rPr>
          <w:rFonts w:ascii="Times New Roman" w:hAnsi="Times New Roman"/>
          <w:b/>
          <w:color w:val="auto"/>
          <w:sz w:val="22"/>
          <w:szCs w:val="22"/>
        </w:rPr>
        <w:t xml:space="preserve">Projenin </w:t>
      </w:r>
      <w:r w:rsidRPr="00BF7A48">
        <w:rPr>
          <w:rFonts w:ascii="Times New Roman" w:hAnsi="Times New Roman"/>
          <w:b/>
          <w:color w:val="auto"/>
          <w:sz w:val="22"/>
          <w:szCs w:val="22"/>
        </w:rPr>
        <w:t>Başarısız Bulunması</w:t>
      </w:r>
    </w:p>
    <w:p w:rsidR="00EF1333" w:rsidRDefault="00900846" w:rsidP="00A27F0D">
      <w:pPr>
        <w:pStyle w:val="NormalWeb"/>
        <w:tabs>
          <w:tab w:val="left" w:pos="340"/>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lastRenderedPageBreak/>
        <w:t xml:space="preserve">MADDE </w:t>
      </w:r>
      <w:r>
        <w:rPr>
          <w:rFonts w:ascii="Times New Roman" w:hAnsi="Times New Roman"/>
          <w:b/>
          <w:color w:val="auto"/>
          <w:sz w:val="22"/>
          <w:szCs w:val="22"/>
        </w:rPr>
        <w:t>25 –</w:t>
      </w:r>
      <w:r>
        <w:rPr>
          <w:rFonts w:ascii="Times New Roman" w:hAnsi="Times New Roman"/>
          <w:b/>
          <w:color w:val="auto"/>
          <w:sz w:val="22"/>
          <w:szCs w:val="22"/>
        </w:rPr>
        <w:tab/>
      </w:r>
      <w:r w:rsidR="004C6EFB" w:rsidRPr="004475B4">
        <w:rPr>
          <w:rFonts w:ascii="Times New Roman" w:hAnsi="Times New Roman"/>
          <w:color w:val="auto"/>
          <w:sz w:val="22"/>
          <w:szCs w:val="22"/>
        </w:rPr>
        <w:t>(</w:t>
      </w:r>
      <w:r w:rsidR="004C6EFB">
        <w:rPr>
          <w:rFonts w:ascii="Times New Roman" w:hAnsi="Times New Roman"/>
          <w:color w:val="auto"/>
          <w:sz w:val="22"/>
          <w:szCs w:val="22"/>
        </w:rPr>
        <w:t xml:space="preserve">1) </w:t>
      </w:r>
      <w:r w:rsidR="00EF1333">
        <w:rPr>
          <w:rFonts w:ascii="Times New Roman" w:hAnsi="Times New Roman"/>
          <w:color w:val="auto"/>
          <w:sz w:val="22"/>
          <w:szCs w:val="22"/>
        </w:rPr>
        <w:t xml:space="preserve">Komisyonun yaptığı değerlendirme neticesinde </w:t>
      </w:r>
      <w:r w:rsidR="00EF1333" w:rsidRPr="004475B4">
        <w:rPr>
          <w:rFonts w:ascii="Times New Roman" w:hAnsi="Times New Roman"/>
          <w:color w:val="auto"/>
          <w:sz w:val="22"/>
          <w:szCs w:val="22"/>
        </w:rPr>
        <w:t>başarısız</w:t>
      </w:r>
      <w:r w:rsidR="00EF1333">
        <w:rPr>
          <w:rFonts w:ascii="Times New Roman" w:hAnsi="Times New Roman"/>
          <w:color w:val="auto"/>
          <w:sz w:val="22"/>
          <w:szCs w:val="22"/>
        </w:rPr>
        <w:t xml:space="preserve"> bulunan GAP, DAP, OAP, KAP ve UAP türdeki projelerin yürütücüsü 3</w:t>
      </w:r>
      <w:r w:rsidR="00EF1333" w:rsidRPr="004475B4">
        <w:rPr>
          <w:rFonts w:ascii="Times New Roman" w:hAnsi="Times New Roman"/>
          <w:color w:val="auto"/>
          <w:sz w:val="22"/>
          <w:szCs w:val="22"/>
        </w:rPr>
        <w:t xml:space="preserve"> yıl süre ile herhangi bir </w:t>
      </w:r>
      <w:r w:rsidR="00EF1333">
        <w:rPr>
          <w:rFonts w:ascii="Times New Roman" w:hAnsi="Times New Roman"/>
          <w:color w:val="auto"/>
          <w:sz w:val="22"/>
          <w:szCs w:val="22"/>
        </w:rPr>
        <w:t xml:space="preserve">yeni </w:t>
      </w:r>
      <w:r w:rsidR="00EF1333" w:rsidRPr="004475B4">
        <w:rPr>
          <w:rFonts w:ascii="Times New Roman" w:hAnsi="Times New Roman"/>
          <w:color w:val="auto"/>
          <w:sz w:val="22"/>
          <w:szCs w:val="22"/>
        </w:rPr>
        <w:t xml:space="preserve">proje </w:t>
      </w:r>
      <w:r w:rsidR="00EF1333">
        <w:rPr>
          <w:rFonts w:ascii="Times New Roman" w:hAnsi="Times New Roman"/>
          <w:color w:val="auto"/>
          <w:sz w:val="22"/>
          <w:szCs w:val="22"/>
        </w:rPr>
        <w:t>başvurusunda bulunamaz</w:t>
      </w:r>
      <w:r w:rsidR="00EF1333" w:rsidRPr="004475B4">
        <w:rPr>
          <w:rFonts w:ascii="Times New Roman" w:hAnsi="Times New Roman"/>
          <w:color w:val="auto"/>
          <w:sz w:val="22"/>
          <w:szCs w:val="22"/>
        </w:rPr>
        <w:t xml:space="preserve">. Ancak </w:t>
      </w:r>
      <w:r w:rsidR="00EF1333">
        <w:rPr>
          <w:rFonts w:ascii="Times New Roman" w:hAnsi="Times New Roman"/>
          <w:color w:val="auto"/>
          <w:sz w:val="22"/>
          <w:szCs w:val="22"/>
        </w:rPr>
        <w:t>başarısız</w:t>
      </w:r>
      <w:r w:rsidR="00EF1333" w:rsidRPr="004475B4">
        <w:rPr>
          <w:rFonts w:ascii="Times New Roman" w:hAnsi="Times New Roman"/>
          <w:color w:val="auto"/>
          <w:sz w:val="22"/>
          <w:szCs w:val="22"/>
        </w:rPr>
        <w:t xml:space="preserve"> bu</w:t>
      </w:r>
      <w:r w:rsidR="00EF1333">
        <w:rPr>
          <w:rFonts w:ascii="Times New Roman" w:hAnsi="Times New Roman"/>
          <w:color w:val="auto"/>
          <w:sz w:val="22"/>
          <w:szCs w:val="22"/>
        </w:rPr>
        <w:t>lunan projelerin</w:t>
      </w:r>
      <w:r w:rsidR="00EF1333" w:rsidRPr="00CB73E7">
        <w:rPr>
          <w:rFonts w:ascii="Times New Roman" w:hAnsi="Times New Roman"/>
          <w:color w:val="auto"/>
          <w:sz w:val="22"/>
          <w:szCs w:val="22"/>
        </w:rPr>
        <w:t xml:space="preserve"> </w:t>
      </w:r>
      <w:r w:rsidR="00EF1333" w:rsidRPr="004475B4">
        <w:rPr>
          <w:rFonts w:ascii="Times New Roman" w:hAnsi="Times New Roman"/>
          <w:color w:val="auto"/>
          <w:sz w:val="22"/>
          <w:szCs w:val="22"/>
        </w:rPr>
        <w:t>bazı çalışmaların</w:t>
      </w:r>
      <w:r w:rsidR="00EF1333">
        <w:rPr>
          <w:rFonts w:ascii="Times New Roman" w:hAnsi="Times New Roman"/>
          <w:color w:val="auto"/>
          <w:sz w:val="22"/>
          <w:szCs w:val="22"/>
        </w:rPr>
        <w:t>ın</w:t>
      </w:r>
      <w:r w:rsidR="00EF1333" w:rsidRPr="004475B4">
        <w:rPr>
          <w:rFonts w:ascii="Times New Roman" w:hAnsi="Times New Roman"/>
          <w:color w:val="auto"/>
          <w:sz w:val="22"/>
          <w:szCs w:val="22"/>
        </w:rPr>
        <w:t xml:space="preserve"> yeniden yapılabilmesi</w:t>
      </w:r>
      <w:r w:rsidR="00EF1333">
        <w:rPr>
          <w:rFonts w:ascii="Times New Roman" w:hAnsi="Times New Roman"/>
          <w:color w:val="auto"/>
          <w:sz w:val="22"/>
          <w:szCs w:val="22"/>
        </w:rPr>
        <w:t xml:space="preserve"> </w:t>
      </w:r>
      <w:r w:rsidR="00EF1333" w:rsidRPr="004475B4">
        <w:rPr>
          <w:rFonts w:ascii="Times New Roman" w:hAnsi="Times New Roman"/>
          <w:color w:val="auto"/>
          <w:sz w:val="22"/>
          <w:szCs w:val="22"/>
        </w:rPr>
        <w:t>veya sonuç raporun</w:t>
      </w:r>
      <w:r w:rsidR="00EF1333">
        <w:rPr>
          <w:rFonts w:ascii="Times New Roman" w:hAnsi="Times New Roman"/>
          <w:color w:val="auto"/>
          <w:sz w:val="22"/>
          <w:szCs w:val="22"/>
        </w:rPr>
        <w:t>un</w:t>
      </w:r>
      <w:r w:rsidR="00EF1333" w:rsidRPr="004475B4">
        <w:rPr>
          <w:rFonts w:ascii="Times New Roman" w:hAnsi="Times New Roman"/>
          <w:color w:val="auto"/>
          <w:sz w:val="22"/>
          <w:szCs w:val="22"/>
        </w:rPr>
        <w:t xml:space="preserve"> yeniden düzenlen</w:t>
      </w:r>
      <w:r w:rsidR="00EF1333">
        <w:rPr>
          <w:rFonts w:ascii="Times New Roman" w:hAnsi="Times New Roman"/>
          <w:color w:val="auto"/>
          <w:sz w:val="22"/>
          <w:szCs w:val="22"/>
        </w:rPr>
        <w:t>ebil</w:t>
      </w:r>
      <w:r w:rsidR="00EF1333" w:rsidRPr="004475B4">
        <w:rPr>
          <w:rFonts w:ascii="Times New Roman" w:hAnsi="Times New Roman"/>
          <w:color w:val="auto"/>
          <w:sz w:val="22"/>
          <w:szCs w:val="22"/>
        </w:rPr>
        <w:t>mesi için</w:t>
      </w:r>
      <w:r w:rsidR="00EF1333">
        <w:rPr>
          <w:rFonts w:ascii="Times New Roman" w:hAnsi="Times New Roman"/>
          <w:color w:val="auto"/>
          <w:sz w:val="22"/>
          <w:szCs w:val="22"/>
        </w:rPr>
        <w:t>,</w:t>
      </w:r>
      <w:r w:rsidR="00EF1333" w:rsidRPr="004475B4">
        <w:rPr>
          <w:rFonts w:ascii="Times New Roman" w:hAnsi="Times New Roman"/>
          <w:color w:val="auto"/>
          <w:sz w:val="22"/>
          <w:szCs w:val="22"/>
        </w:rPr>
        <w:t xml:space="preserve"> proje yürütücülerinin </w:t>
      </w:r>
      <w:r w:rsidR="00EF1333">
        <w:rPr>
          <w:rFonts w:ascii="Times New Roman" w:hAnsi="Times New Roman"/>
          <w:color w:val="auto"/>
          <w:sz w:val="22"/>
          <w:szCs w:val="22"/>
        </w:rPr>
        <w:t>teklifi</w:t>
      </w:r>
      <w:r w:rsidR="00EF1333" w:rsidRPr="004475B4">
        <w:rPr>
          <w:rFonts w:ascii="Times New Roman" w:hAnsi="Times New Roman"/>
          <w:color w:val="auto"/>
          <w:sz w:val="22"/>
          <w:szCs w:val="22"/>
        </w:rPr>
        <w:t xml:space="preserve"> ve Komisyonun </w:t>
      </w:r>
      <w:r w:rsidR="00EF1333">
        <w:rPr>
          <w:rFonts w:ascii="Times New Roman" w:hAnsi="Times New Roman"/>
          <w:color w:val="auto"/>
          <w:sz w:val="22"/>
          <w:szCs w:val="22"/>
        </w:rPr>
        <w:t xml:space="preserve">onayı ile </w:t>
      </w:r>
      <w:r w:rsidR="00EF1333" w:rsidRPr="004475B4">
        <w:rPr>
          <w:rFonts w:ascii="Times New Roman" w:hAnsi="Times New Roman"/>
          <w:color w:val="auto"/>
          <w:sz w:val="22"/>
          <w:szCs w:val="22"/>
        </w:rPr>
        <w:t>ek süre verilebilir.</w:t>
      </w:r>
      <w:r w:rsidR="00EF1333">
        <w:rPr>
          <w:rFonts w:ascii="Times New Roman" w:hAnsi="Times New Roman"/>
          <w:color w:val="auto"/>
          <w:sz w:val="22"/>
          <w:szCs w:val="22"/>
        </w:rPr>
        <w:t xml:space="preserve"> V</w:t>
      </w:r>
      <w:r w:rsidR="00EF1333" w:rsidRPr="004475B4">
        <w:rPr>
          <w:rFonts w:ascii="Times New Roman" w:hAnsi="Times New Roman"/>
          <w:color w:val="auto"/>
          <w:sz w:val="22"/>
          <w:szCs w:val="22"/>
        </w:rPr>
        <w:t xml:space="preserve">erilecek ek süre ile proje için </w:t>
      </w:r>
      <w:r w:rsidR="00EF1333">
        <w:rPr>
          <w:rFonts w:ascii="Times New Roman" w:hAnsi="Times New Roman"/>
          <w:color w:val="auto"/>
          <w:sz w:val="22"/>
          <w:szCs w:val="22"/>
        </w:rPr>
        <w:t xml:space="preserve">daha önce </w:t>
      </w:r>
      <w:r w:rsidR="00EF1333" w:rsidRPr="004475B4">
        <w:rPr>
          <w:rFonts w:ascii="Times New Roman" w:hAnsi="Times New Roman"/>
          <w:color w:val="auto"/>
          <w:sz w:val="22"/>
          <w:szCs w:val="22"/>
        </w:rPr>
        <w:t xml:space="preserve">kullanılmış sürelerin toplamı </w:t>
      </w:r>
      <w:r w:rsidR="00EF1333">
        <w:rPr>
          <w:rFonts w:ascii="Times New Roman" w:hAnsi="Times New Roman"/>
          <w:color w:val="auto"/>
          <w:sz w:val="22"/>
          <w:szCs w:val="22"/>
        </w:rPr>
        <w:t>36</w:t>
      </w:r>
      <w:r w:rsidR="00EF1333" w:rsidRPr="004475B4">
        <w:rPr>
          <w:rFonts w:ascii="Times New Roman" w:hAnsi="Times New Roman"/>
          <w:color w:val="auto"/>
          <w:sz w:val="22"/>
          <w:szCs w:val="22"/>
        </w:rPr>
        <w:t xml:space="preserve"> aydan fazla olamaz.</w:t>
      </w:r>
      <w:r w:rsidR="00EF1333">
        <w:rPr>
          <w:rFonts w:ascii="Times New Roman" w:hAnsi="Times New Roman"/>
          <w:color w:val="auto"/>
          <w:sz w:val="22"/>
          <w:szCs w:val="22"/>
        </w:rPr>
        <w:t xml:space="preserve"> </w:t>
      </w:r>
      <w:r w:rsidR="00A50731">
        <w:rPr>
          <w:rFonts w:ascii="Times New Roman" w:hAnsi="Times New Roman"/>
          <w:color w:val="auto"/>
          <w:sz w:val="22"/>
          <w:szCs w:val="22"/>
        </w:rPr>
        <w:t>Verilecek süre sonunda proje başarılı bulunursa yaptırım kaldırılır.</w:t>
      </w:r>
    </w:p>
    <w:p w:rsidR="004C6EFB" w:rsidRPr="004475B4" w:rsidRDefault="00EF1333" w:rsidP="00102DAF">
      <w:pPr>
        <w:pStyle w:val="NormalWeb"/>
        <w:tabs>
          <w:tab w:val="left" w:pos="340"/>
          <w:tab w:val="left" w:pos="1361"/>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color w:val="auto"/>
          <w:sz w:val="22"/>
          <w:szCs w:val="22"/>
        </w:rPr>
        <w:tab/>
      </w:r>
      <w:r w:rsidR="004C6EFB">
        <w:rPr>
          <w:rFonts w:ascii="Times New Roman" w:hAnsi="Times New Roman"/>
          <w:color w:val="auto"/>
          <w:sz w:val="22"/>
          <w:szCs w:val="22"/>
        </w:rPr>
        <w:t>L</w:t>
      </w:r>
      <w:r w:rsidR="004C6EFB" w:rsidRPr="004475B4">
        <w:rPr>
          <w:rFonts w:ascii="Times New Roman" w:hAnsi="Times New Roman"/>
          <w:color w:val="auto"/>
          <w:sz w:val="22"/>
          <w:szCs w:val="22"/>
        </w:rPr>
        <w:t xml:space="preserve">isansüstü </w:t>
      </w:r>
      <w:r w:rsidR="004C6EFB">
        <w:rPr>
          <w:rFonts w:ascii="Times New Roman" w:hAnsi="Times New Roman"/>
          <w:color w:val="auto"/>
          <w:sz w:val="22"/>
          <w:szCs w:val="22"/>
        </w:rPr>
        <w:t>tez çalışmasının</w:t>
      </w:r>
      <w:r w:rsidR="004C6EFB" w:rsidRPr="004475B4">
        <w:rPr>
          <w:rFonts w:ascii="Times New Roman" w:hAnsi="Times New Roman"/>
          <w:color w:val="auto"/>
          <w:sz w:val="22"/>
          <w:szCs w:val="22"/>
        </w:rPr>
        <w:t xml:space="preserve"> tez jüri</w:t>
      </w:r>
      <w:r w:rsidR="004C6EFB">
        <w:rPr>
          <w:rFonts w:ascii="Times New Roman" w:hAnsi="Times New Roman"/>
          <w:color w:val="auto"/>
          <w:sz w:val="22"/>
          <w:szCs w:val="22"/>
        </w:rPr>
        <w:t>s</w:t>
      </w:r>
      <w:r w:rsidR="004C6EFB" w:rsidRPr="004475B4">
        <w:rPr>
          <w:rFonts w:ascii="Times New Roman" w:hAnsi="Times New Roman"/>
          <w:color w:val="auto"/>
          <w:sz w:val="22"/>
          <w:szCs w:val="22"/>
        </w:rPr>
        <w:t xml:space="preserve">i veya </w:t>
      </w:r>
      <w:r w:rsidR="004C6EFB">
        <w:rPr>
          <w:rFonts w:ascii="Times New Roman" w:hAnsi="Times New Roman"/>
          <w:color w:val="auto"/>
          <w:sz w:val="22"/>
          <w:szCs w:val="22"/>
        </w:rPr>
        <w:t xml:space="preserve">enstitü yönetim kurulu </w:t>
      </w:r>
      <w:r w:rsidR="004C6EFB" w:rsidRPr="004475B4">
        <w:rPr>
          <w:rFonts w:ascii="Times New Roman" w:hAnsi="Times New Roman"/>
          <w:color w:val="auto"/>
          <w:sz w:val="22"/>
          <w:szCs w:val="22"/>
        </w:rPr>
        <w:t>tarafından başarısız bulunması durumunda</w:t>
      </w:r>
      <w:r w:rsidR="004C6EFB">
        <w:rPr>
          <w:rFonts w:ascii="Times New Roman" w:hAnsi="Times New Roman"/>
          <w:color w:val="auto"/>
          <w:sz w:val="22"/>
          <w:szCs w:val="22"/>
        </w:rPr>
        <w:t>,</w:t>
      </w:r>
      <w:r w:rsidR="004C6EFB" w:rsidRPr="004475B4">
        <w:rPr>
          <w:rFonts w:ascii="Times New Roman" w:hAnsi="Times New Roman"/>
          <w:color w:val="auto"/>
          <w:sz w:val="22"/>
          <w:szCs w:val="22"/>
        </w:rPr>
        <w:t xml:space="preserve"> ilgili </w:t>
      </w:r>
      <w:r w:rsidR="004C6EFB">
        <w:rPr>
          <w:rFonts w:ascii="Times New Roman" w:hAnsi="Times New Roman"/>
          <w:color w:val="auto"/>
          <w:sz w:val="22"/>
          <w:szCs w:val="22"/>
        </w:rPr>
        <w:t>TAP türü proje de başarısız bulunur</w:t>
      </w:r>
      <w:r w:rsidR="00726F8E">
        <w:rPr>
          <w:rFonts w:ascii="Times New Roman" w:hAnsi="Times New Roman"/>
          <w:color w:val="auto"/>
          <w:sz w:val="22"/>
          <w:szCs w:val="22"/>
        </w:rPr>
        <w:t>.</w:t>
      </w:r>
      <w:r w:rsidR="004C6EFB">
        <w:rPr>
          <w:rFonts w:ascii="Times New Roman" w:hAnsi="Times New Roman"/>
          <w:color w:val="auto"/>
          <w:sz w:val="22"/>
          <w:szCs w:val="22"/>
        </w:rPr>
        <w:t xml:space="preserve"> </w:t>
      </w:r>
      <w:r w:rsidR="00726F8E">
        <w:rPr>
          <w:rFonts w:ascii="Times New Roman" w:hAnsi="Times New Roman"/>
          <w:color w:val="auto"/>
          <w:sz w:val="22"/>
          <w:szCs w:val="22"/>
        </w:rPr>
        <w:t>TAP türü projelerden iki kez başarısız bulunan yürütücüler, bu türdeki projelerde tekrar yürütücü olamazlar.</w:t>
      </w:r>
    </w:p>
    <w:p w:rsidR="00563B76" w:rsidRDefault="00563B76" w:rsidP="00102DAF">
      <w:pPr>
        <w:pStyle w:val="NormalWeb"/>
        <w:spacing w:before="0" w:beforeAutospacing="0" w:after="0" w:afterAutospacing="0" w:line="276" w:lineRule="auto"/>
        <w:jc w:val="both"/>
        <w:rPr>
          <w:rFonts w:ascii="Times New Roman" w:hAnsi="Times New Roman"/>
          <w:color w:val="auto"/>
          <w:sz w:val="22"/>
          <w:szCs w:val="22"/>
        </w:rPr>
      </w:pPr>
    </w:p>
    <w:p w:rsidR="00AE5433" w:rsidRPr="00AE5433" w:rsidRDefault="00AE5433" w:rsidP="00102DAF">
      <w:pPr>
        <w:pStyle w:val="NormalWeb"/>
        <w:keepNext/>
        <w:spacing w:before="0" w:beforeAutospacing="0" w:after="120" w:afterAutospacing="0" w:line="276" w:lineRule="auto"/>
        <w:jc w:val="both"/>
        <w:rPr>
          <w:rFonts w:ascii="Times New Roman" w:hAnsi="Times New Roman"/>
          <w:b/>
          <w:color w:val="auto"/>
          <w:sz w:val="22"/>
          <w:szCs w:val="22"/>
        </w:rPr>
      </w:pPr>
      <w:r w:rsidRPr="00AE5433">
        <w:rPr>
          <w:rFonts w:ascii="Times New Roman" w:hAnsi="Times New Roman"/>
          <w:b/>
          <w:color w:val="auto"/>
          <w:sz w:val="22"/>
          <w:szCs w:val="22"/>
        </w:rPr>
        <w:t>Diğer Yaptırımlar</w:t>
      </w:r>
    </w:p>
    <w:p w:rsidR="006F44EB" w:rsidRPr="004475B4" w:rsidRDefault="004475B4" w:rsidP="00102DAF">
      <w:pPr>
        <w:pStyle w:val="NormalWeb"/>
        <w:keepNext/>
        <w:tabs>
          <w:tab w:val="left" w:pos="1276"/>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MADDE</w:t>
      </w:r>
      <w:r w:rsidR="00112DC3">
        <w:rPr>
          <w:rFonts w:ascii="Times New Roman" w:hAnsi="Times New Roman"/>
          <w:b/>
          <w:color w:val="auto"/>
          <w:sz w:val="22"/>
          <w:szCs w:val="22"/>
        </w:rPr>
        <w:t xml:space="preserve"> 2</w:t>
      </w:r>
      <w:r w:rsidR="00900846">
        <w:rPr>
          <w:rFonts w:ascii="Times New Roman" w:hAnsi="Times New Roman"/>
          <w:b/>
          <w:color w:val="auto"/>
          <w:sz w:val="22"/>
          <w:szCs w:val="22"/>
        </w:rPr>
        <w:t>6</w:t>
      </w:r>
      <w:r>
        <w:rPr>
          <w:rFonts w:ascii="Times New Roman" w:hAnsi="Times New Roman"/>
          <w:b/>
          <w:color w:val="auto"/>
          <w:sz w:val="22"/>
          <w:szCs w:val="22"/>
        </w:rPr>
        <w:t xml:space="preserve"> –</w:t>
      </w:r>
      <w:r>
        <w:rPr>
          <w:rFonts w:ascii="Times New Roman" w:hAnsi="Times New Roman"/>
          <w:b/>
          <w:color w:val="auto"/>
          <w:sz w:val="22"/>
          <w:szCs w:val="22"/>
        </w:rPr>
        <w:tab/>
      </w:r>
      <w:r w:rsidRPr="004475B4">
        <w:rPr>
          <w:rFonts w:ascii="Times New Roman" w:hAnsi="Times New Roman"/>
          <w:color w:val="auto"/>
          <w:sz w:val="22"/>
          <w:szCs w:val="22"/>
        </w:rPr>
        <w:t xml:space="preserve"> </w:t>
      </w:r>
      <w:r w:rsidR="006F44EB" w:rsidRPr="004475B4">
        <w:rPr>
          <w:rFonts w:ascii="Times New Roman" w:hAnsi="Times New Roman"/>
          <w:color w:val="auto"/>
          <w:sz w:val="22"/>
          <w:szCs w:val="22"/>
        </w:rPr>
        <w:t xml:space="preserve">(1) </w:t>
      </w:r>
      <w:r w:rsidR="006741BE" w:rsidRPr="004475B4">
        <w:rPr>
          <w:rFonts w:ascii="Times New Roman" w:hAnsi="Times New Roman"/>
          <w:color w:val="auto"/>
          <w:sz w:val="22"/>
          <w:szCs w:val="22"/>
        </w:rPr>
        <w:t xml:space="preserve">Öngörülen </w:t>
      </w:r>
      <w:r w:rsidR="00EC2A8F">
        <w:rPr>
          <w:rFonts w:ascii="Times New Roman" w:hAnsi="Times New Roman"/>
          <w:color w:val="auto"/>
          <w:sz w:val="22"/>
          <w:szCs w:val="22"/>
        </w:rPr>
        <w:t xml:space="preserve">proje </w:t>
      </w:r>
      <w:r w:rsidR="00DE632F" w:rsidRPr="004475B4">
        <w:rPr>
          <w:rFonts w:ascii="Times New Roman" w:hAnsi="Times New Roman"/>
          <w:color w:val="auto"/>
          <w:sz w:val="22"/>
          <w:szCs w:val="22"/>
        </w:rPr>
        <w:t>süre</w:t>
      </w:r>
      <w:r w:rsidR="00F86400">
        <w:rPr>
          <w:rFonts w:ascii="Times New Roman" w:hAnsi="Times New Roman"/>
          <w:color w:val="auto"/>
          <w:sz w:val="22"/>
          <w:szCs w:val="22"/>
        </w:rPr>
        <w:t>si</w:t>
      </w:r>
      <w:r w:rsidR="00DE632F" w:rsidRPr="004475B4">
        <w:rPr>
          <w:rFonts w:ascii="Times New Roman" w:hAnsi="Times New Roman"/>
          <w:color w:val="auto"/>
          <w:sz w:val="22"/>
          <w:szCs w:val="22"/>
        </w:rPr>
        <w:t xml:space="preserve"> dolmasına rağmen </w:t>
      </w:r>
      <w:r w:rsidR="00EC2A8F">
        <w:rPr>
          <w:rFonts w:ascii="Times New Roman" w:hAnsi="Times New Roman"/>
          <w:color w:val="auto"/>
          <w:sz w:val="22"/>
          <w:szCs w:val="22"/>
        </w:rPr>
        <w:t>asgari çıktı koşulunu sağlayamayan</w:t>
      </w:r>
      <w:r w:rsidR="008E27A0" w:rsidRPr="004475B4">
        <w:rPr>
          <w:rFonts w:ascii="Times New Roman" w:hAnsi="Times New Roman"/>
          <w:color w:val="auto"/>
          <w:sz w:val="22"/>
          <w:szCs w:val="22"/>
        </w:rPr>
        <w:t xml:space="preserve"> </w:t>
      </w:r>
      <w:r w:rsidR="00260E56">
        <w:rPr>
          <w:rFonts w:ascii="Times New Roman" w:hAnsi="Times New Roman"/>
          <w:color w:val="auto"/>
          <w:sz w:val="22"/>
          <w:szCs w:val="22"/>
        </w:rPr>
        <w:t>TAP türü projenin</w:t>
      </w:r>
      <w:r w:rsidR="000B36C9" w:rsidRPr="000B36C9">
        <w:rPr>
          <w:rFonts w:ascii="Times New Roman" w:hAnsi="Times New Roman"/>
          <w:color w:val="auto"/>
          <w:sz w:val="22"/>
          <w:szCs w:val="22"/>
        </w:rPr>
        <w:t xml:space="preserve"> </w:t>
      </w:r>
      <w:r w:rsidR="00EC2A8F">
        <w:rPr>
          <w:rFonts w:ascii="Times New Roman" w:hAnsi="Times New Roman"/>
          <w:color w:val="auto"/>
          <w:sz w:val="22"/>
          <w:szCs w:val="22"/>
        </w:rPr>
        <w:t>yürütücü</w:t>
      </w:r>
      <w:r w:rsidR="00260E56">
        <w:rPr>
          <w:rFonts w:ascii="Times New Roman" w:hAnsi="Times New Roman"/>
          <w:color w:val="auto"/>
          <w:sz w:val="22"/>
          <w:szCs w:val="22"/>
        </w:rPr>
        <w:t>sü</w:t>
      </w:r>
      <w:r w:rsidR="00C15F05" w:rsidRPr="004475B4">
        <w:rPr>
          <w:rFonts w:ascii="Times New Roman" w:hAnsi="Times New Roman"/>
          <w:color w:val="auto"/>
          <w:sz w:val="22"/>
          <w:szCs w:val="22"/>
        </w:rPr>
        <w:t xml:space="preserve"> 2 yıl, </w:t>
      </w:r>
      <w:r w:rsidR="008407BC" w:rsidRPr="004475B4">
        <w:rPr>
          <w:rFonts w:ascii="Times New Roman" w:hAnsi="Times New Roman"/>
          <w:color w:val="auto"/>
          <w:sz w:val="22"/>
          <w:szCs w:val="22"/>
        </w:rPr>
        <w:t xml:space="preserve">diğer </w:t>
      </w:r>
      <w:r w:rsidR="00260E56">
        <w:rPr>
          <w:rFonts w:ascii="Times New Roman" w:hAnsi="Times New Roman"/>
          <w:color w:val="auto"/>
          <w:sz w:val="22"/>
          <w:szCs w:val="22"/>
        </w:rPr>
        <w:t xml:space="preserve">türdeki bir </w:t>
      </w:r>
      <w:r w:rsidR="008407BC" w:rsidRPr="004475B4">
        <w:rPr>
          <w:rFonts w:ascii="Times New Roman" w:hAnsi="Times New Roman"/>
          <w:color w:val="auto"/>
          <w:sz w:val="22"/>
          <w:szCs w:val="22"/>
        </w:rPr>
        <w:t>proje</w:t>
      </w:r>
      <w:r w:rsidR="00260E56">
        <w:rPr>
          <w:rFonts w:ascii="Times New Roman" w:hAnsi="Times New Roman"/>
          <w:color w:val="auto"/>
          <w:sz w:val="22"/>
          <w:szCs w:val="22"/>
        </w:rPr>
        <w:t>nin</w:t>
      </w:r>
      <w:r w:rsidR="008407BC" w:rsidRPr="004475B4">
        <w:rPr>
          <w:rFonts w:ascii="Times New Roman" w:hAnsi="Times New Roman"/>
          <w:color w:val="auto"/>
          <w:sz w:val="22"/>
          <w:szCs w:val="22"/>
        </w:rPr>
        <w:t xml:space="preserve"> </w:t>
      </w:r>
      <w:r w:rsidR="00EC2A8F">
        <w:rPr>
          <w:rFonts w:ascii="Times New Roman" w:hAnsi="Times New Roman"/>
          <w:color w:val="auto"/>
          <w:sz w:val="22"/>
          <w:szCs w:val="22"/>
        </w:rPr>
        <w:t>yürütücü</w:t>
      </w:r>
      <w:r w:rsidR="00260E56">
        <w:rPr>
          <w:rFonts w:ascii="Times New Roman" w:hAnsi="Times New Roman"/>
          <w:color w:val="auto"/>
          <w:sz w:val="22"/>
          <w:szCs w:val="22"/>
        </w:rPr>
        <w:t>sü</w:t>
      </w:r>
      <w:r w:rsidR="00C15F05" w:rsidRPr="004475B4">
        <w:rPr>
          <w:rFonts w:ascii="Times New Roman" w:hAnsi="Times New Roman"/>
          <w:color w:val="auto"/>
          <w:sz w:val="22"/>
          <w:szCs w:val="22"/>
        </w:rPr>
        <w:t xml:space="preserve"> ise</w:t>
      </w:r>
      <w:r w:rsidR="008E27A0" w:rsidRPr="004475B4">
        <w:rPr>
          <w:rFonts w:ascii="Times New Roman" w:hAnsi="Times New Roman"/>
          <w:color w:val="auto"/>
          <w:sz w:val="22"/>
          <w:szCs w:val="22"/>
        </w:rPr>
        <w:t xml:space="preserve"> 3 yıl süreyle herhangi bir türde y</w:t>
      </w:r>
      <w:r w:rsidR="00EC2A8F">
        <w:rPr>
          <w:rFonts w:ascii="Times New Roman" w:hAnsi="Times New Roman"/>
          <w:color w:val="auto"/>
          <w:sz w:val="22"/>
          <w:szCs w:val="22"/>
        </w:rPr>
        <w:t xml:space="preserve">eni </w:t>
      </w:r>
      <w:r w:rsidR="008407BC" w:rsidRPr="004475B4">
        <w:rPr>
          <w:rFonts w:ascii="Times New Roman" w:hAnsi="Times New Roman"/>
          <w:color w:val="auto"/>
          <w:sz w:val="22"/>
          <w:szCs w:val="22"/>
        </w:rPr>
        <w:t xml:space="preserve">proje </w:t>
      </w:r>
      <w:r w:rsidR="000A012F">
        <w:rPr>
          <w:rFonts w:ascii="Times New Roman" w:hAnsi="Times New Roman"/>
          <w:color w:val="auto"/>
          <w:sz w:val="22"/>
          <w:szCs w:val="22"/>
        </w:rPr>
        <w:t>başvurusunda bulunamaz</w:t>
      </w:r>
      <w:r w:rsidR="000561A2">
        <w:rPr>
          <w:rFonts w:ascii="Times New Roman" w:hAnsi="Times New Roman"/>
          <w:color w:val="auto"/>
          <w:sz w:val="22"/>
          <w:szCs w:val="22"/>
        </w:rPr>
        <w:t xml:space="preserve">. </w:t>
      </w:r>
      <w:r w:rsidR="00260E56">
        <w:rPr>
          <w:rFonts w:ascii="Times New Roman" w:hAnsi="Times New Roman"/>
          <w:color w:val="auto"/>
          <w:sz w:val="22"/>
          <w:szCs w:val="22"/>
        </w:rPr>
        <w:t>A</w:t>
      </w:r>
      <w:r w:rsidR="00260E56" w:rsidRPr="00260E56">
        <w:rPr>
          <w:rFonts w:ascii="Times New Roman" w:hAnsi="Times New Roman"/>
          <w:color w:val="auto"/>
          <w:sz w:val="22"/>
          <w:szCs w:val="22"/>
        </w:rPr>
        <w:t>sgari çıktıların yaptırım süresi içinde sağlanması halinde, proje yürütücüsünün başvurusu ve BAP Komisyonu kararı ile</w:t>
      </w:r>
      <w:r w:rsidR="00FD4D0D">
        <w:rPr>
          <w:rFonts w:ascii="Times New Roman" w:hAnsi="Times New Roman"/>
          <w:color w:val="auto"/>
          <w:sz w:val="22"/>
          <w:szCs w:val="22"/>
        </w:rPr>
        <w:t>,</w:t>
      </w:r>
      <w:r w:rsidR="007434E2" w:rsidRPr="007434E2">
        <w:rPr>
          <w:rFonts w:ascii="Times New Roman" w:hAnsi="Times New Roman"/>
          <w:color w:val="auto"/>
          <w:sz w:val="22"/>
          <w:szCs w:val="22"/>
        </w:rPr>
        <w:t xml:space="preserve"> </w:t>
      </w:r>
      <w:r w:rsidR="00FD4D0D">
        <w:rPr>
          <w:rFonts w:ascii="Times New Roman" w:hAnsi="Times New Roman"/>
          <w:color w:val="auto"/>
          <w:sz w:val="22"/>
          <w:szCs w:val="22"/>
        </w:rPr>
        <w:t>asgari çıktı koşulunu</w:t>
      </w:r>
      <w:r w:rsidR="005562FD">
        <w:rPr>
          <w:rFonts w:ascii="Times New Roman" w:hAnsi="Times New Roman"/>
          <w:color w:val="auto"/>
          <w:sz w:val="22"/>
          <w:szCs w:val="22"/>
        </w:rPr>
        <w:t xml:space="preserve"> </w:t>
      </w:r>
      <w:r w:rsidR="00FD4D0D">
        <w:rPr>
          <w:rFonts w:ascii="Times New Roman" w:hAnsi="Times New Roman"/>
          <w:color w:val="auto"/>
          <w:sz w:val="22"/>
          <w:szCs w:val="22"/>
        </w:rPr>
        <w:t xml:space="preserve">zamanında </w:t>
      </w:r>
      <w:r w:rsidR="005562FD">
        <w:rPr>
          <w:rFonts w:ascii="Times New Roman" w:hAnsi="Times New Roman"/>
          <w:color w:val="auto"/>
          <w:sz w:val="22"/>
          <w:szCs w:val="22"/>
        </w:rPr>
        <w:t xml:space="preserve">sağlayamadığı </w:t>
      </w:r>
      <w:r w:rsidR="00260E56" w:rsidRPr="00260E56">
        <w:rPr>
          <w:rFonts w:ascii="Times New Roman" w:hAnsi="Times New Roman"/>
          <w:color w:val="auto"/>
          <w:sz w:val="22"/>
          <w:szCs w:val="22"/>
        </w:rPr>
        <w:t xml:space="preserve">proje nedeniyle </w:t>
      </w:r>
      <w:r w:rsidR="00FD4D0D">
        <w:rPr>
          <w:rFonts w:ascii="Times New Roman" w:hAnsi="Times New Roman"/>
          <w:color w:val="auto"/>
          <w:sz w:val="22"/>
          <w:szCs w:val="22"/>
        </w:rPr>
        <w:t>yürütücüye</w:t>
      </w:r>
      <w:r w:rsidR="00FD4D0D" w:rsidRPr="00260E56">
        <w:rPr>
          <w:rFonts w:ascii="Times New Roman" w:hAnsi="Times New Roman"/>
          <w:color w:val="auto"/>
          <w:sz w:val="22"/>
          <w:szCs w:val="22"/>
        </w:rPr>
        <w:t xml:space="preserve"> </w:t>
      </w:r>
      <w:r w:rsidR="00260E56" w:rsidRPr="00260E56">
        <w:rPr>
          <w:rFonts w:ascii="Times New Roman" w:hAnsi="Times New Roman"/>
          <w:color w:val="auto"/>
          <w:sz w:val="22"/>
          <w:szCs w:val="22"/>
        </w:rPr>
        <w:t xml:space="preserve">uygulanan yaptırım sonlandırılır. </w:t>
      </w:r>
      <w:r w:rsidR="007434E2">
        <w:rPr>
          <w:rFonts w:ascii="Times New Roman" w:hAnsi="Times New Roman"/>
          <w:color w:val="auto"/>
          <w:sz w:val="22"/>
          <w:szCs w:val="22"/>
        </w:rPr>
        <w:t>İki farklı projenin a</w:t>
      </w:r>
      <w:r w:rsidR="007434E2" w:rsidRPr="00260E56">
        <w:rPr>
          <w:rFonts w:ascii="Times New Roman" w:hAnsi="Times New Roman"/>
          <w:color w:val="auto"/>
          <w:sz w:val="22"/>
          <w:szCs w:val="22"/>
        </w:rPr>
        <w:t>sgari çıktıları</w:t>
      </w:r>
      <w:r w:rsidR="007434E2">
        <w:rPr>
          <w:rFonts w:ascii="Times New Roman" w:hAnsi="Times New Roman"/>
          <w:color w:val="auto"/>
          <w:sz w:val="22"/>
          <w:szCs w:val="22"/>
        </w:rPr>
        <w:t>nı</w:t>
      </w:r>
      <w:r w:rsidR="007434E2" w:rsidRPr="00260E56">
        <w:rPr>
          <w:rFonts w:ascii="Times New Roman" w:hAnsi="Times New Roman"/>
          <w:color w:val="auto"/>
          <w:sz w:val="22"/>
          <w:szCs w:val="22"/>
        </w:rPr>
        <w:t xml:space="preserve"> y</w:t>
      </w:r>
      <w:r w:rsidR="007434E2">
        <w:rPr>
          <w:rFonts w:ascii="Times New Roman" w:hAnsi="Times New Roman"/>
          <w:color w:val="auto"/>
          <w:sz w:val="22"/>
          <w:szCs w:val="22"/>
        </w:rPr>
        <w:t>aptırım süresi içinde sağlayamayan</w:t>
      </w:r>
      <w:r w:rsidR="007434E2" w:rsidRPr="00260E56">
        <w:rPr>
          <w:rFonts w:ascii="Times New Roman" w:hAnsi="Times New Roman"/>
          <w:color w:val="auto"/>
          <w:sz w:val="22"/>
          <w:szCs w:val="22"/>
        </w:rPr>
        <w:t xml:space="preserve"> </w:t>
      </w:r>
      <w:r w:rsidR="007434E2">
        <w:rPr>
          <w:rFonts w:ascii="Times New Roman" w:hAnsi="Times New Roman"/>
          <w:color w:val="auto"/>
          <w:sz w:val="22"/>
          <w:szCs w:val="22"/>
        </w:rPr>
        <w:t xml:space="preserve">yürütücü, </w:t>
      </w:r>
      <w:r w:rsidR="00EE68C0">
        <w:rPr>
          <w:rFonts w:ascii="Times New Roman" w:hAnsi="Times New Roman"/>
          <w:color w:val="auto"/>
          <w:sz w:val="22"/>
          <w:szCs w:val="22"/>
        </w:rPr>
        <w:t>3</w:t>
      </w:r>
      <w:r w:rsidR="00956AC6">
        <w:rPr>
          <w:rFonts w:ascii="Times New Roman" w:hAnsi="Times New Roman"/>
          <w:color w:val="auto"/>
          <w:sz w:val="22"/>
          <w:szCs w:val="22"/>
        </w:rPr>
        <w:t xml:space="preserve"> yıl süre ile</w:t>
      </w:r>
      <w:r w:rsidR="007434E2" w:rsidRPr="001E6A63">
        <w:rPr>
          <w:rFonts w:ascii="Times New Roman" w:hAnsi="Times New Roman"/>
          <w:color w:val="auto"/>
          <w:sz w:val="22"/>
          <w:szCs w:val="22"/>
        </w:rPr>
        <w:t xml:space="preserve"> </w:t>
      </w:r>
      <w:r w:rsidR="00785E60" w:rsidRPr="00D94286">
        <w:rPr>
          <w:rFonts w:ascii="Times New Roman" w:hAnsi="Times New Roman"/>
          <w:color w:val="auto"/>
          <w:sz w:val="22"/>
          <w:szCs w:val="22"/>
        </w:rPr>
        <w:t>herhangi bir türde yeni proje</w:t>
      </w:r>
      <w:r w:rsidR="00785E60">
        <w:rPr>
          <w:rFonts w:ascii="Times New Roman" w:hAnsi="Times New Roman"/>
          <w:color w:val="auto"/>
          <w:sz w:val="22"/>
          <w:szCs w:val="22"/>
        </w:rPr>
        <w:t>de</w:t>
      </w:r>
      <w:r w:rsidR="00785E60" w:rsidRPr="00D94286">
        <w:rPr>
          <w:rFonts w:ascii="Times New Roman" w:hAnsi="Times New Roman"/>
          <w:color w:val="auto"/>
          <w:sz w:val="22"/>
          <w:szCs w:val="22"/>
        </w:rPr>
        <w:t xml:space="preserve"> </w:t>
      </w:r>
      <w:r w:rsidR="007434E2" w:rsidRPr="001E6A63">
        <w:rPr>
          <w:rFonts w:ascii="Times New Roman" w:hAnsi="Times New Roman"/>
          <w:color w:val="auto"/>
          <w:sz w:val="22"/>
          <w:szCs w:val="22"/>
        </w:rPr>
        <w:t xml:space="preserve">yürütücü </w:t>
      </w:r>
      <w:r w:rsidR="007434E2">
        <w:rPr>
          <w:rFonts w:ascii="Times New Roman" w:hAnsi="Times New Roman"/>
          <w:color w:val="auto"/>
          <w:sz w:val="22"/>
          <w:szCs w:val="22"/>
        </w:rPr>
        <w:t>ve</w:t>
      </w:r>
      <w:r w:rsidR="00785E60">
        <w:rPr>
          <w:rFonts w:ascii="Times New Roman" w:hAnsi="Times New Roman"/>
          <w:color w:val="auto"/>
          <w:sz w:val="22"/>
          <w:szCs w:val="22"/>
        </w:rPr>
        <w:t>ya</w:t>
      </w:r>
      <w:r w:rsidR="007434E2">
        <w:rPr>
          <w:rFonts w:ascii="Times New Roman" w:hAnsi="Times New Roman"/>
          <w:color w:val="auto"/>
          <w:sz w:val="22"/>
          <w:szCs w:val="22"/>
        </w:rPr>
        <w:t xml:space="preserve"> araştırmacı olamaz ve yürürlükteki diğer projelerden maddi </w:t>
      </w:r>
      <w:r w:rsidR="00FD4D0D">
        <w:rPr>
          <w:rFonts w:ascii="Times New Roman" w:hAnsi="Times New Roman"/>
          <w:color w:val="auto"/>
          <w:sz w:val="22"/>
          <w:szCs w:val="22"/>
        </w:rPr>
        <w:t>ya da</w:t>
      </w:r>
      <w:r w:rsidR="007434E2">
        <w:rPr>
          <w:rFonts w:ascii="Times New Roman" w:hAnsi="Times New Roman"/>
          <w:color w:val="auto"/>
          <w:sz w:val="22"/>
          <w:szCs w:val="22"/>
        </w:rPr>
        <w:t xml:space="preserve"> ayni destek sağlayamaz.</w:t>
      </w:r>
    </w:p>
    <w:p w:rsidR="008407BC" w:rsidRDefault="00C11DB8" w:rsidP="00102DAF">
      <w:pPr>
        <w:pStyle w:val="NormalWeb"/>
        <w:tabs>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color w:val="auto"/>
          <w:sz w:val="22"/>
          <w:szCs w:val="22"/>
        </w:rPr>
        <w:tab/>
      </w:r>
      <w:r w:rsidR="008407BC" w:rsidRPr="004475B4">
        <w:rPr>
          <w:rFonts w:ascii="Times New Roman" w:hAnsi="Times New Roman"/>
          <w:color w:val="auto"/>
          <w:sz w:val="22"/>
          <w:szCs w:val="22"/>
        </w:rPr>
        <w:t xml:space="preserve">BAP </w:t>
      </w:r>
      <w:r w:rsidR="00142398">
        <w:rPr>
          <w:rFonts w:ascii="Times New Roman" w:hAnsi="Times New Roman"/>
          <w:color w:val="auto"/>
          <w:sz w:val="22"/>
          <w:szCs w:val="22"/>
        </w:rPr>
        <w:t>Komisyonu</w:t>
      </w:r>
      <w:r w:rsidR="008407BC" w:rsidRPr="004475B4">
        <w:rPr>
          <w:rFonts w:ascii="Times New Roman" w:hAnsi="Times New Roman"/>
          <w:color w:val="auto"/>
          <w:sz w:val="22"/>
          <w:szCs w:val="22"/>
        </w:rPr>
        <w:t xml:space="preserve"> tarafından desteklenen projeler kapsamında </w:t>
      </w:r>
      <w:r w:rsidR="00142398">
        <w:rPr>
          <w:rFonts w:ascii="Times New Roman" w:hAnsi="Times New Roman"/>
          <w:color w:val="auto"/>
          <w:sz w:val="22"/>
          <w:szCs w:val="22"/>
        </w:rPr>
        <w:t xml:space="preserve">yayımlanan </w:t>
      </w:r>
      <w:r w:rsidR="008407BC" w:rsidRPr="004475B4">
        <w:rPr>
          <w:rFonts w:ascii="Times New Roman" w:hAnsi="Times New Roman"/>
          <w:color w:val="auto"/>
          <w:sz w:val="22"/>
          <w:szCs w:val="22"/>
        </w:rPr>
        <w:t>yayın</w:t>
      </w:r>
      <w:r w:rsidR="00142398">
        <w:rPr>
          <w:rFonts w:ascii="Times New Roman" w:hAnsi="Times New Roman"/>
          <w:color w:val="auto"/>
          <w:sz w:val="22"/>
          <w:szCs w:val="22"/>
        </w:rPr>
        <w:t>lar</w:t>
      </w:r>
      <w:r w:rsidR="00FD4D0D">
        <w:rPr>
          <w:rFonts w:ascii="Times New Roman" w:hAnsi="Times New Roman"/>
          <w:color w:val="auto"/>
          <w:sz w:val="22"/>
          <w:szCs w:val="22"/>
        </w:rPr>
        <w:t>ın</w:t>
      </w:r>
      <w:r w:rsidR="00142398">
        <w:rPr>
          <w:rFonts w:ascii="Times New Roman" w:hAnsi="Times New Roman"/>
          <w:color w:val="auto"/>
          <w:sz w:val="22"/>
          <w:szCs w:val="22"/>
        </w:rPr>
        <w:t>da</w:t>
      </w:r>
      <w:r w:rsidR="008407BC" w:rsidRPr="004475B4">
        <w:rPr>
          <w:rFonts w:ascii="Times New Roman" w:hAnsi="Times New Roman"/>
          <w:color w:val="auto"/>
          <w:sz w:val="22"/>
          <w:szCs w:val="22"/>
        </w:rPr>
        <w:t xml:space="preserve"> ve </w:t>
      </w:r>
      <w:r w:rsidR="00142398">
        <w:rPr>
          <w:rFonts w:ascii="Times New Roman" w:hAnsi="Times New Roman"/>
          <w:color w:val="auto"/>
          <w:sz w:val="22"/>
          <w:szCs w:val="22"/>
        </w:rPr>
        <w:t xml:space="preserve">yazılan lisansüstü </w:t>
      </w:r>
      <w:r w:rsidR="008407BC" w:rsidRPr="004475B4">
        <w:rPr>
          <w:rFonts w:ascii="Times New Roman" w:hAnsi="Times New Roman"/>
          <w:color w:val="auto"/>
          <w:sz w:val="22"/>
          <w:szCs w:val="22"/>
        </w:rPr>
        <w:t>tez</w:t>
      </w:r>
      <w:r w:rsidR="00FD4D0D">
        <w:rPr>
          <w:rFonts w:ascii="Times New Roman" w:hAnsi="Times New Roman"/>
          <w:color w:val="auto"/>
          <w:sz w:val="22"/>
          <w:szCs w:val="22"/>
        </w:rPr>
        <w:t>in</w:t>
      </w:r>
      <w:r w:rsidR="008407BC" w:rsidRPr="004475B4">
        <w:rPr>
          <w:rFonts w:ascii="Times New Roman" w:hAnsi="Times New Roman"/>
          <w:color w:val="auto"/>
          <w:sz w:val="22"/>
          <w:szCs w:val="22"/>
        </w:rPr>
        <w:t>de</w:t>
      </w:r>
      <w:r w:rsidR="00D94286">
        <w:rPr>
          <w:rFonts w:ascii="Times New Roman" w:hAnsi="Times New Roman"/>
          <w:color w:val="auto"/>
          <w:sz w:val="22"/>
          <w:szCs w:val="22"/>
        </w:rPr>
        <w:t xml:space="preserve"> bu Yönergenin</w:t>
      </w:r>
      <w:r w:rsidR="008407BC" w:rsidRPr="004475B4">
        <w:rPr>
          <w:rFonts w:ascii="Times New Roman" w:hAnsi="Times New Roman"/>
          <w:color w:val="auto"/>
          <w:sz w:val="22"/>
          <w:szCs w:val="22"/>
        </w:rPr>
        <w:t xml:space="preserve"> 1</w:t>
      </w:r>
      <w:r w:rsidR="00142398">
        <w:rPr>
          <w:rFonts w:ascii="Times New Roman" w:hAnsi="Times New Roman"/>
          <w:color w:val="auto"/>
          <w:sz w:val="22"/>
          <w:szCs w:val="22"/>
        </w:rPr>
        <w:t>6</w:t>
      </w:r>
      <w:r w:rsidR="008407BC" w:rsidRPr="004475B4">
        <w:rPr>
          <w:rFonts w:ascii="Times New Roman" w:hAnsi="Times New Roman"/>
          <w:color w:val="auto"/>
          <w:sz w:val="22"/>
          <w:szCs w:val="22"/>
        </w:rPr>
        <w:t xml:space="preserve">. </w:t>
      </w:r>
      <w:r w:rsidR="00142398">
        <w:rPr>
          <w:rFonts w:ascii="Times New Roman" w:hAnsi="Times New Roman"/>
          <w:color w:val="auto"/>
          <w:sz w:val="22"/>
          <w:szCs w:val="22"/>
        </w:rPr>
        <w:t>m</w:t>
      </w:r>
      <w:r w:rsidR="008407BC" w:rsidRPr="004475B4">
        <w:rPr>
          <w:rFonts w:ascii="Times New Roman" w:hAnsi="Times New Roman"/>
          <w:color w:val="auto"/>
          <w:sz w:val="22"/>
          <w:szCs w:val="22"/>
        </w:rPr>
        <w:t>adde</w:t>
      </w:r>
      <w:r w:rsidR="00D94286">
        <w:rPr>
          <w:rFonts w:ascii="Times New Roman" w:hAnsi="Times New Roman"/>
          <w:color w:val="auto"/>
          <w:sz w:val="22"/>
          <w:szCs w:val="22"/>
        </w:rPr>
        <w:t>si</w:t>
      </w:r>
      <w:r w:rsidR="008407BC" w:rsidRPr="004475B4">
        <w:rPr>
          <w:rFonts w:ascii="Times New Roman" w:hAnsi="Times New Roman"/>
          <w:color w:val="auto"/>
          <w:sz w:val="22"/>
          <w:szCs w:val="22"/>
        </w:rPr>
        <w:t xml:space="preserve">nin </w:t>
      </w:r>
      <w:r w:rsidR="00092DC7">
        <w:rPr>
          <w:rFonts w:ascii="Times New Roman" w:hAnsi="Times New Roman"/>
          <w:color w:val="auto"/>
          <w:sz w:val="22"/>
          <w:szCs w:val="22"/>
        </w:rPr>
        <w:t xml:space="preserve">dördüncü </w:t>
      </w:r>
      <w:r w:rsidR="008407BC" w:rsidRPr="004475B4">
        <w:rPr>
          <w:rFonts w:ascii="Times New Roman" w:hAnsi="Times New Roman"/>
          <w:color w:val="auto"/>
          <w:sz w:val="22"/>
          <w:szCs w:val="22"/>
        </w:rPr>
        <w:t>fıkrasında belirtilen ibar</w:t>
      </w:r>
      <w:r w:rsidR="00D94286">
        <w:rPr>
          <w:rFonts w:ascii="Times New Roman" w:hAnsi="Times New Roman"/>
          <w:color w:val="auto"/>
          <w:sz w:val="22"/>
          <w:szCs w:val="22"/>
        </w:rPr>
        <w:t>eye yer vermeyen araştırmacılar,</w:t>
      </w:r>
      <w:r w:rsidR="008407BC" w:rsidRPr="004475B4">
        <w:rPr>
          <w:rFonts w:ascii="Times New Roman" w:hAnsi="Times New Roman"/>
          <w:color w:val="auto"/>
          <w:sz w:val="22"/>
          <w:szCs w:val="22"/>
        </w:rPr>
        <w:t xml:space="preserve"> 2 yıl süreyle </w:t>
      </w:r>
      <w:r w:rsidR="00D94286" w:rsidRPr="00D94286">
        <w:rPr>
          <w:rFonts w:ascii="Times New Roman" w:hAnsi="Times New Roman"/>
          <w:color w:val="auto"/>
          <w:sz w:val="22"/>
          <w:szCs w:val="22"/>
        </w:rPr>
        <w:t xml:space="preserve">herhangi bir türde yeni proje </w:t>
      </w:r>
      <w:r w:rsidR="00FD4D0D">
        <w:rPr>
          <w:rFonts w:ascii="Times New Roman" w:hAnsi="Times New Roman"/>
          <w:color w:val="auto"/>
          <w:sz w:val="22"/>
          <w:szCs w:val="22"/>
        </w:rPr>
        <w:t>başvurusunda bulunamaz ve proje ekibinde olduğu yeni veya yürürlükteki diğer projelerden maddi ya da ayni destek sağlayamaz</w:t>
      </w:r>
      <w:r w:rsidR="008407BC" w:rsidRPr="004475B4">
        <w:rPr>
          <w:rFonts w:ascii="Times New Roman" w:hAnsi="Times New Roman"/>
          <w:color w:val="auto"/>
          <w:sz w:val="22"/>
          <w:szCs w:val="22"/>
        </w:rPr>
        <w:t>. Ancak, araştırmacıların elinde olmayan zorunlu haller nedeniyle bu ifadeye yer verilemediğinin Komisyon tarafından kabul edilmesi durumunda, ilgili araştırmacılara bu kapsamda bir yaptırım uygulanmaz.</w:t>
      </w:r>
    </w:p>
    <w:p w:rsidR="008407BC" w:rsidRDefault="000B6F98" w:rsidP="00102DAF">
      <w:pPr>
        <w:pStyle w:val="NormalWeb"/>
        <w:tabs>
          <w:tab w:val="left" w:pos="340"/>
          <w:tab w:val="left" w:pos="1361"/>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(3</w:t>
      </w:r>
      <w:r w:rsidR="00F121C0">
        <w:rPr>
          <w:rFonts w:ascii="Times New Roman" w:hAnsi="Times New Roman"/>
          <w:color w:val="auto"/>
          <w:sz w:val="22"/>
          <w:szCs w:val="22"/>
        </w:rPr>
        <w:t>)</w:t>
      </w:r>
      <w:r w:rsidR="00F121C0">
        <w:rPr>
          <w:rFonts w:ascii="Times New Roman" w:hAnsi="Times New Roman"/>
          <w:color w:val="auto"/>
          <w:sz w:val="22"/>
          <w:szCs w:val="22"/>
        </w:rPr>
        <w:tab/>
      </w:r>
      <w:r w:rsidR="00F121C0" w:rsidRPr="00560B9D">
        <w:rPr>
          <w:rFonts w:ascii="Times New Roman" w:hAnsi="Times New Roman"/>
          <w:color w:val="auto"/>
          <w:sz w:val="22"/>
          <w:szCs w:val="22"/>
        </w:rPr>
        <w:t xml:space="preserve">Bu Yönergenin 17. maddesinin </w:t>
      </w:r>
      <w:r w:rsidR="00F121C0">
        <w:rPr>
          <w:rFonts w:ascii="Times New Roman" w:hAnsi="Times New Roman"/>
          <w:color w:val="auto"/>
          <w:sz w:val="22"/>
          <w:szCs w:val="22"/>
        </w:rPr>
        <w:t>üçüncü</w:t>
      </w:r>
      <w:r w:rsidR="00F121C0" w:rsidRPr="00560B9D">
        <w:rPr>
          <w:rFonts w:ascii="Times New Roman" w:hAnsi="Times New Roman"/>
          <w:color w:val="auto"/>
          <w:sz w:val="22"/>
          <w:szCs w:val="22"/>
        </w:rPr>
        <w:t xml:space="preserve"> fıkrasında belirtilen </w:t>
      </w:r>
      <w:r w:rsidR="00F121C0" w:rsidRPr="004475B4">
        <w:rPr>
          <w:rFonts w:ascii="Times New Roman" w:hAnsi="Times New Roman"/>
          <w:color w:val="auto"/>
          <w:sz w:val="22"/>
          <w:szCs w:val="22"/>
        </w:rPr>
        <w:t>hükümler</w:t>
      </w:r>
      <w:r w:rsidR="00F121C0">
        <w:rPr>
          <w:rFonts w:ascii="Times New Roman" w:hAnsi="Times New Roman"/>
          <w:color w:val="auto"/>
          <w:sz w:val="22"/>
          <w:szCs w:val="22"/>
        </w:rPr>
        <w:t xml:space="preserve">e </w:t>
      </w:r>
      <w:r w:rsidR="00F121C0" w:rsidRPr="004475B4">
        <w:rPr>
          <w:rFonts w:ascii="Times New Roman" w:hAnsi="Times New Roman"/>
          <w:color w:val="auto"/>
          <w:sz w:val="22"/>
          <w:szCs w:val="22"/>
        </w:rPr>
        <w:t>aykırı davran</w:t>
      </w:r>
      <w:r w:rsidR="00F121C0">
        <w:rPr>
          <w:rFonts w:ascii="Times New Roman" w:hAnsi="Times New Roman"/>
          <w:color w:val="auto"/>
          <w:sz w:val="22"/>
          <w:szCs w:val="22"/>
        </w:rPr>
        <w:t>an proje yürütücüleri</w:t>
      </w:r>
      <w:r w:rsidR="00F121C0" w:rsidRPr="004475B4">
        <w:rPr>
          <w:rFonts w:ascii="Times New Roman" w:hAnsi="Times New Roman"/>
          <w:color w:val="auto"/>
          <w:sz w:val="22"/>
          <w:szCs w:val="22"/>
        </w:rPr>
        <w:t xml:space="preserve"> 3 </w:t>
      </w:r>
      <w:proofErr w:type="gramStart"/>
      <w:r w:rsidR="00F121C0" w:rsidRPr="004475B4">
        <w:rPr>
          <w:rFonts w:ascii="Times New Roman" w:hAnsi="Times New Roman"/>
          <w:color w:val="auto"/>
          <w:sz w:val="22"/>
          <w:szCs w:val="22"/>
        </w:rPr>
        <w:t>yıl</w:t>
      </w:r>
      <w:r w:rsidR="00055703">
        <w:rPr>
          <w:rFonts w:ascii="Times New Roman" w:hAnsi="Times New Roman"/>
          <w:color w:val="auto"/>
          <w:sz w:val="22"/>
          <w:szCs w:val="22"/>
        </w:rPr>
        <w:t xml:space="preserve">, </w:t>
      </w:r>
      <w:r w:rsidR="00F121C0" w:rsidRPr="004475B4">
        <w:rPr>
          <w:rFonts w:ascii="Times New Roman" w:hAnsi="Times New Roman"/>
          <w:color w:val="auto"/>
          <w:sz w:val="22"/>
          <w:szCs w:val="22"/>
        </w:rPr>
        <w:t xml:space="preserve"> </w:t>
      </w:r>
      <w:r w:rsidR="00055703" w:rsidRPr="00560B9D">
        <w:rPr>
          <w:rFonts w:ascii="Times New Roman" w:hAnsi="Times New Roman"/>
          <w:color w:val="auto"/>
          <w:sz w:val="22"/>
          <w:szCs w:val="22"/>
        </w:rPr>
        <w:t>17.</w:t>
      </w:r>
      <w:proofErr w:type="gramEnd"/>
      <w:r w:rsidR="00055703" w:rsidRPr="00560B9D">
        <w:rPr>
          <w:rFonts w:ascii="Times New Roman" w:hAnsi="Times New Roman"/>
          <w:color w:val="auto"/>
          <w:sz w:val="22"/>
          <w:szCs w:val="22"/>
        </w:rPr>
        <w:t xml:space="preserve"> maddesinin </w:t>
      </w:r>
      <w:r w:rsidR="00055703">
        <w:rPr>
          <w:rFonts w:ascii="Times New Roman" w:hAnsi="Times New Roman"/>
          <w:color w:val="auto"/>
          <w:sz w:val="22"/>
          <w:szCs w:val="22"/>
        </w:rPr>
        <w:t>beşinci</w:t>
      </w:r>
      <w:r w:rsidR="00055703" w:rsidRPr="00560B9D">
        <w:rPr>
          <w:rFonts w:ascii="Times New Roman" w:hAnsi="Times New Roman"/>
          <w:color w:val="auto"/>
          <w:sz w:val="22"/>
          <w:szCs w:val="22"/>
        </w:rPr>
        <w:t xml:space="preserve"> fıkrasında belirtilen </w:t>
      </w:r>
      <w:r w:rsidR="00055703" w:rsidRPr="004475B4">
        <w:rPr>
          <w:rFonts w:ascii="Times New Roman" w:hAnsi="Times New Roman"/>
          <w:color w:val="auto"/>
          <w:sz w:val="22"/>
          <w:szCs w:val="22"/>
        </w:rPr>
        <w:t>hükümler</w:t>
      </w:r>
      <w:r w:rsidR="00055703">
        <w:rPr>
          <w:rFonts w:ascii="Times New Roman" w:hAnsi="Times New Roman"/>
          <w:color w:val="auto"/>
          <w:sz w:val="22"/>
          <w:szCs w:val="22"/>
        </w:rPr>
        <w:t xml:space="preserve">e </w:t>
      </w:r>
      <w:r w:rsidR="00055703" w:rsidRPr="004475B4">
        <w:rPr>
          <w:rFonts w:ascii="Times New Roman" w:hAnsi="Times New Roman"/>
          <w:color w:val="auto"/>
          <w:sz w:val="22"/>
          <w:szCs w:val="22"/>
        </w:rPr>
        <w:t>aykırı davran</w:t>
      </w:r>
      <w:r w:rsidR="00055703">
        <w:rPr>
          <w:rFonts w:ascii="Times New Roman" w:hAnsi="Times New Roman"/>
          <w:color w:val="auto"/>
          <w:sz w:val="22"/>
          <w:szCs w:val="22"/>
        </w:rPr>
        <w:t>an proje yürütücüleri</w:t>
      </w:r>
      <w:r w:rsidR="00055703" w:rsidRPr="004475B4">
        <w:rPr>
          <w:rFonts w:ascii="Times New Roman" w:hAnsi="Times New Roman"/>
          <w:color w:val="auto"/>
          <w:sz w:val="22"/>
          <w:szCs w:val="22"/>
        </w:rPr>
        <w:t xml:space="preserve"> </w:t>
      </w:r>
      <w:r w:rsidR="00055703">
        <w:rPr>
          <w:rFonts w:ascii="Times New Roman" w:hAnsi="Times New Roman"/>
          <w:color w:val="auto"/>
          <w:sz w:val="22"/>
          <w:szCs w:val="22"/>
        </w:rPr>
        <w:t>ise 2</w:t>
      </w:r>
      <w:r w:rsidR="00055703" w:rsidRPr="004475B4">
        <w:rPr>
          <w:rFonts w:ascii="Times New Roman" w:hAnsi="Times New Roman"/>
          <w:color w:val="auto"/>
          <w:sz w:val="22"/>
          <w:szCs w:val="22"/>
        </w:rPr>
        <w:t xml:space="preserve"> yıl </w:t>
      </w:r>
      <w:r w:rsidR="00F121C0" w:rsidRPr="004475B4">
        <w:rPr>
          <w:rFonts w:ascii="Times New Roman" w:hAnsi="Times New Roman"/>
          <w:color w:val="auto"/>
          <w:sz w:val="22"/>
          <w:szCs w:val="22"/>
        </w:rPr>
        <w:t xml:space="preserve">süreyle </w:t>
      </w:r>
      <w:r w:rsidR="00F121C0" w:rsidRPr="00F121C0">
        <w:rPr>
          <w:rFonts w:ascii="Times New Roman" w:hAnsi="Times New Roman"/>
          <w:color w:val="auto"/>
          <w:sz w:val="22"/>
          <w:szCs w:val="22"/>
        </w:rPr>
        <w:t xml:space="preserve">herhangi bir yeni proje başvurusunda bulunamaz, proje ekibinde olduğu yeni veya yürürlükteki diğer projelerden maddi </w:t>
      </w:r>
      <w:r w:rsidR="00FD4D0D">
        <w:rPr>
          <w:rFonts w:ascii="Times New Roman" w:hAnsi="Times New Roman"/>
          <w:color w:val="auto"/>
          <w:sz w:val="22"/>
          <w:szCs w:val="22"/>
        </w:rPr>
        <w:t>ya da</w:t>
      </w:r>
      <w:r w:rsidR="00F121C0" w:rsidRPr="00F121C0">
        <w:rPr>
          <w:rFonts w:ascii="Times New Roman" w:hAnsi="Times New Roman"/>
          <w:color w:val="auto"/>
          <w:sz w:val="22"/>
          <w:szCs w:val="22"/>
        </w:rPr>
        <w:t xml:space="preserve"> ayni destek sağlayamaz.</w:t>
      </w:r>
    </w:p>
    <w:p w:rsidR="000B6F98" w:rsidRPr="004475B4" w:rsidRDefault="000B6F98" w:rsidP="00102DAF">
      <w:pPr>
        <w:pStyle w:val="NormalWeb"/>
        <w:tabs>
          <w:tab w:val="left" w:pos="340"/>
        </w:tabs>
        <w:spacing w:before="0" w:beforeAutospacing="0" w:after="120" w:afterAutospacing="0" w:line="276" w:lineRule="auto"/>
        <w:jc w:val="both"/>
        <w:rPr>
          <w:rFonts w:ascii="Times New Roman" w:hAnsi="Times New Roman"/>
          <w:color w:val="auto"/>
          <w:sz w:val="22"/>
          <w:szCs w:val="22"/>
        </w:rPr>
      </w:pPr>
      <w:r>
        <w:rPr>
          <w:rFonts w:ascii="Times New Roman" w:hAnsi="Times New Roman"/>
          <w:color w:val="auto"/>
          <w:sz w:val="22"/>
          <w:szCs w:val="22"/>
        </w:rPr>
        <w:t>(</w:t>
      </w:r>
      <w:r w:rsidR="00055703">
        <w:rPr>
          <w:rFonts w:ascii="Times New Roman" w:hAnsi="Times New Roman"/>
          <w:color w:val="auto"/>
          <w:sz w:val="22"/>
          <w:szCs w:val="22"/>
        </w:rPr>
        <w:t>4</w:t>
      </w:r>
      <w:r>
        <w:rPr>
          <w:rFonts w:ascii="Times New Roman" w:hAnsi="Times New Roman"/>
          <w:color w:val="auto"/>
          <w:sz w:val="22"/>
          <w:szCs w:val="22"/>
        </w:rPr>
        <w:t>)</w:t>
      </w:r>
      <w:r>
        <w:rPr>
          <w:rFonts w:ascii="Times New Roman" w:hAnsi="Times New Roman"/>
          <w:color w:val="auto"/>
          <w:sz w:val="22"/>
          <w:szCs w:val="22"/>
        </w:rPr>
        <w:tab/>
      </w:r>
      <w:r w:rsidRPr="00F121C0">
        <w:rPr>
          <w:rFonts w:ascii="Times New Roman" w:hAnsi="Times New Roman"/>
          <w:color w:val="auto"/>
          <w:sz w:val="22"/>
          <w:szCs w:val="22"/>
        </w:rPr>
        <w:t xml:space="preserve">Bu Yönergenin </w:t>
      </w:r>
      <w:r>
        <w:rPr>
          <w:rFonts w:ascii="Times New Roman" w:hAnsi="Times New Roman"/>
          <w:color w:val="auto"/>
          <w:sz w:val="22"/>
          <w:szCs w:val="22"/>
        </w:rPr>
        <w:t xml:space="preserve">20, 21, 23 ve </w:t>
      </w:r>
      <w:proofErr w:type="gramStart"/>
      <w:r>
        <w:rPr>
          <w:rFonts w:ascii="Times New Roman" w:hAnsi="Times New Roman"/>
          <w:color w:val="auto"/>
          <w:sz w:val="22"/>
          <w:szCs w:val="22"/>
        </w:rPr>
        <w:t>24 üncü</w:t>
      </w:r>
      <w:proofErr w:type="gramEnd"/>
      <w:r w:rsidRPr="00F121C0">
        <w:rPr>
          <w:rFonts w:ascii="Times New Roman" w:hAnsi="Times New Roman"/>
          <w:color w:val="auto"/>
          <w:sz w:val="22"/>
          <w:szCs w:val="22"/>
        </w:rPr>
        <w:t xml:space="preserve"> madde</w:t>
      </w:r>
      <w:r>
        <w:rPr>
          <w:rFonts w:ascii="Times New Roman" w:hAnsi="Times New Roman"/>
          <w:color w:val="auto"/>
          <w:sz w:val="22"/>
          <w:szCs w:val="22"/>
        </w:rPr>
        <w:t xml:space="preserve">lerinin </w:t>
      </w:r>
      <w:r w:rsidRPr="00F121C0">
        <w:rPr>
          <w:rFonts w:ascii="Times New Roman" w:hAnsi="Times New Roman"/>
          <w:color w:val="auto"/>
          <w:sz w:val="22"/>
          <w:szCs w:val="22"/>
        </w:rPr>
        <w:t xml:space="preserve">üçüncü </w:t>
      </w:r>
      <w:r>
        <w:rPr>
          <w:rFonts w:ascii="Times New Roman" w:hAnsi="Times New Roman"/>
          <w:color w:val="auto"/>
          <w:sz w:val="22"/>
          <w:szCs w:val="22"/>
        </w:rPr>
        <w:t>fıkralarına</w:t>
      </w:r>
      <w:r w:rsidRPr="00F121C0">
        <w:rPr>
          <w:rFonts w:ascii="Times New Roman" w:hAnsi="Times New Roman"/>
          <w:color w:val="auto"/>
          <w:sz w:val="22"/>
          <w:szCs w:val="22"/>
        </w:rPr>
        <w:t xml:space="preserve"> göre </w:t>
      </w:r>
      <w:r w:rsidR="008B335C">
        <w:rPr>
          <w:rFonts w:ascii="Times New Roman" w:hAnsi="Times New Roman"/>
          <w:color w:val="auto"/>
          <w:sz w:val="22"/>
          <w:szCs w:val="22"/>
        </w:rPr>
        <w:t xml:space="preserve">toplamda </w:t>
      </w:r>
      <w:r w:rsidRPr="00F121C0">
        <w:rPr>
          <w:rFonts w:ascii="Times New Roman" w:hAnsi="Times New Roman"/>
          <w:color w:val="auto"/>
          <w:sz w:val="22"/>
          <w:szCs w:val="22"/>
        </w:rPr>
        <w:t xml:space="preserve">iki kez yaptırım uygulananlar, BAP Komisyonu tarafından desteklenen herhangi bir türde projede </w:t>
      </w:r>
      <w:r w:rsidR="00D050CE">
        <w:rPr>
          <w:rFonts w:ascii="Times New Roman" w:hAnsi="Times New Roman"/>
          <w:color w:val="auto"/>
          <w:sz w:val="22"/>
          <w:szCs w:val="22"/>
        </w:rPr>
        <w:t>5 yıl süre ile</w:t>
      </w:r>
      <w:r w:rsidRPr="00F121C0">
        <w:rPr>
          <w:rFonts w:ascii="Times New Roman" w:hAnsi="Times New Roman"/>
          <w:color w:val="auto"/>
          <w:sz w:val="22"/>
          <w:szCs w:val="22"/>
        </w:rPr>
        <w:t xml:space="preserve"> yürütücü veya araştırmacı olamazlar</w:t>
      </w:r>
      <w:r w:rsidR="00055703">
        <w:rPr>
          <w:rFonts w:ascii="Times New Roman" w:hAnsi="Times New Roman"/>
          <w:color w:val="auto"/>
          <w:sz w:val="22"/>
          <w:szCs w:val="22"/>
        </w:rPr>
        <w:t xml:space="preserve"> </w:t>
      </w:r>
      <w:r w:rsidR="00055703" w:rsidRPr="00055703">
        <w:rPr>
          <w:rFonts w:ascii="Times New Roman" w:hAnsi="Times New Roman"/>
          <w:color w:val="auto"/>
          <w:sz w:val="22"/>
          <w:szCs w:val="22"/>
        </w:rPr>
        <w:t>ve yürürlükteki diğer projelerden maddi ya da ayni destek sağlayamaz.</w:t>
      </w:r>
    </w:p>
    <w:p w:rsidR="00C24730" w:rsidRPr="00055703" w:rsidRDefault="000B36C9" w:rsidP="001F77CE">
      <w:pPr>
        <w:pStyle w:val="NormalWeb"/>
        <w:tabs>
          <w:tab w:val="left" w:pos="340"/>
          <w:tab w:val="left" w:pos="1361"/>
        </w:tabs>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t>(5</w:t>
      </w:r>
      <w:r w:rsidR="006F31CF" w:rsidRPr="004475B4">
        <w:rPr>
          <w:rFonts w:ascii="Times New Roman" w:hAnsi="Times New Roman"/>
          <w:color w:val="auto"/>
          <w:sz w:val="22"/>
          <w:szCs w:val="22"/>
        </w:rPr>
        <w:t xml:space="preserve">) </w:t>
      </w:r>
      <w:r w:rsidR="00D66BC4">
        <w:rPr>
          <w:rFonts w:ascii="Times New Roman" w:hAnsi="Times New Roman"/>
          <w:color w:val="auto"/>
          <w:sz w:val="22"/>
          <w:szCs w:val="22"/>
        </w:rPr>
        <w:t>A</w:t>
      </w:r>
      <w:r w:rsidR="000E47C0" w:rsidRPr="000E47C0">
        <w:rPr>
          <w:rFonts w:ascii="Times New Roman" w:hAnsi="Times New Roman"/>
          <w:color w:val="auto"/>
          <w:sz w:val="22"/>
          <w:szCs w:val="22"/>
        </w:rPr>
        <w:t>raştırma amaçlı veya bilimsel etkinlik katılımına yönelik yurt içi/dışı görevlendirme</w:t>
      </w:r>
      <w:r w:rsidR="00D66BC4">
        <w:rPr>
          <w:rFonts w:ascii="Times New Roman" w:hAnsi="Times New Roman"/>
          <w:color w:val="auto"/>
          <w:sz w:val="22"/>
          <w:szCs w:val="22"/>
        </w:rPr>
        <w:t xml:space="preserve">lerle ilgili </w:t>
      </w:r>
      <w:proofErr w:type="gramStart"/>
      <w:r w:rsidR="00D66BC4">
        <w:rPr>
          <w:rFonts w:ascii="Times New Roman" w:hAnsi="Times New Roman"/>
          <w:color w:val="auto"/>
          <w:sz w:val="22"/>
          <w:szCs w:val="22"/>
        </w:rPr>
        <w:t>harcamaların,</w:t>
      </w:r>
      <w:proofErr w:type="gramEnd"/>
      <w:r w:rsidR="00D66BC4">
        <w:rPr>
          <w:rFonts w:ascii="Times New Roman" w:hAnsi="Times New Roman"/>
          <w:color w:val="auto"/>
          <w:sz w:val="22"/>
          <w:szCs w:val="22"/>
        </w:rPr>
        <w:t xml:space="preserve"> hem bilimsel araştırma projeleri </w:t>
      </w:r>
      <w:r w:rsidR="00D66BC4" w:rsidRPr="004475B4">
        <w:rPr>
          <w:rFonts w:ascii="Times New Roman" w:hAnsi="Times New Roman"/>
          <w:color w:val="auto"/>
          <w:sz w:val="22"/>
          <w:szCs w:val="22"/>
        </w:rPr>
        <w:t>kapsamında</w:t>
      </w:r>
      <w:r w:rsidR="00D66BC4">
        <w:rPr>
          <w:rFonts w:ascii="Times New Roman" w:hAnsi="Times New Roman"/>
          <w:color w:val="auto"/>
          <w:sz w:val="22"/>
          <w:szCs w:val="22"/>
        </w:rPr>
        <w:t xml:space="preserve"> hem de </w:t>
      </w:r>
      <w:r w:rsidR="00B76442" w:rsidRPr="004475B4">
        <w:rPr>
          <w:rFonts w:ascii="Times New Roman" w:hAnsi="Times New Roman"/>
          <w:color w:val="auto"/>
          <w:sz w:val="22"/>
          <w:szCs w:val="22"/>
        </w:rPr>
        <w:t>Galatasaray</w:t>
      </w:r>
      <w:r w:rsidR="00381341" w:rsidRPr="004475B4">
        <w:rPr>
          <w:rFonts w:ascii="Times New Roman" w:hAnsi="Times New Roman"/>
          <w:color w:val="auto"/>
          <w:sz w:val="22"/>
          <w:szCs w:val="22"/>
        </w:rPr>
        <w:t xml:space="preserve"> Üniversitesi</w:t>
      </w:r>
      <w:r w:rsidR="000E47C0">
        <w:rPr>
          <w:rFonts w:ascii="Times New Roman" w:hAnsi="Times New Roman"/>
          <w:color w:val="auto"/>
          <w:sz w:val="22"/>
          <w:szCs w:val="22"/>
        </w:rPr>
        <w:t>nin diğer</w:t>
      </w:r>
      <w:r w:rsidR="00381341" w:rsidRPr="004475B4">
        <w:rPr>
          <w:rFonts w:ascii="Times New Roman" w:hAnsi="Times New Roman"/>
          <w:color w:val="auto"/>
          <w:sz w:val="22"/>
          <w:szCs w:val="22"/>
        </w:rPr>
        <w:t xml:space="preserve"> birimleri</w:t>
      </w:r>
      <w:r w:rsidR="000E47C0">
        <w:rPr>
          <w:rFonts w:ascii="Times New Roman" w:hAnsi="Times New Roman"/>
          <w:color w:val="auto"/>
          <w:sz w:val="22"/>
          <w:szCs w:val="22"/>
        </w:rPr>
        <w:t xml:space="preserve"> </w:t>
      </w:r>
      <w:r w:rsidR="00D66BC4">
        <w:rPr>
          <w:rFonts w:ascii="Times New Roman" w:hAnsi="Times New Roman"/>
          <w:color w:val="auto"/>
          <w:sz w:val="22"/>
          <w:szCs w:val="22"/>
        </w:rPr>
        <w:t>ya da</w:t>
      </w:r>
      <w:r w:rsidR="000E47C0">
        <w:rPr>
          <w:rFonts w:ascii="Times New Roman" w:hAnsi="Times New Roman"/>
          <w:color w:val="auto"/>
          <w:sz w:val="22"/>
          <w:szCs w:val="22"/>
        </w:rPr>
        <w:t xml:space="preserve"> diğer kurumlar </w:t>
      </w:r>
      <w:r w:rsidR="00381341" w:rsidRPr="004475B4">
        <w:rPr>
          <w:rFonts w:ascii="Times New Roman" w:hAnsi="Times New Roman"/>
          <w:color w:val="auto"/>
          <w:sz w:val="22"/>
          <w:szCs w:val="22"/>
        </w:rPr>
        <w:t xml:space="preserve">tarafından </w:t>
      </w:r>
      <w:r w:rsidR="00D66BC4">
        <w:rPr>
          <w:rFonts w:ascii="Times New Roman" w:hAnsi="Times New Roman"/>
          <w:color w:val="auto"/>
          <w:sz w:val="22"/>
          <w:szCs w:val="22"/>
        </w:rPr>
        <w:t>kısmen veya tamamen karşılandığı belirlenirse, mükerrer yapılan</w:t>
      </w:r>
      <w:r w:rsidR="001C1CFB" w:rsidRPr="004475B4">
        <w:rPr>
          <w:rFonts w:ascii="Times New Roman" w:hAnsi="Times New Roman"/>
          <w:color w:val="auto"/>
          <w:sz w:val="22"/>
          <w:szCs w:val="22"/>
        </w:rPr>
        <w:t xml:space="preserve"> </w:t>
      </w:r>
      <w:r w:rsidR="00D66BC4">
        <w:rPr>
          <w:rFonts w:ascii="Times New Roman" w:hAnsi="Times New Roman"/>
          <w:color w:val="auto"/>
          <w:sz w:val="22"/>
          <w:szCs w:val="22"/>
        </w:rPr>
        <w:t>ödemelerin</w:t>
      </w:r>
      <w:r w:rsidR="001C1CFB" w:rsidRPr="004475B4">
        <w:rPr>
          <w:rFonts w:ascii="Times New Roman" w:hAnsi="Times New Roman"/>
          <w:color w:val="auto"/>
          <w:sz w:val="22"/>
          <w:szCs w:val="22"/>
        </w:rPr>
        <w:t xml:space="preserve"> bedelleri</w:t>
      </w:r>
      <w:r w:rsidR="00055703">
        <w:rPr>
          <w:rFonts w:ascii="Times New Roman" w:hAnsi="Times New Roman"/>
          <w:color w:val="auto"/>
          <w:sz w:val="22"/>
          <w:szCs w:val="22"/>
        </w:rPr>
        <w:t xml:space="preserve"> </w:t>
      </w:r>
      <w:r w:rsidR="00055703" w:rsidRPr="003D0B92">
        <w:rPr>
          <w:rFonts w:ascii="Times New Roman" w:hAnsi="Times New Roman"/>
          <w:color w:val="auto"/>
          <w:sz w:val="22"/>
          <w:szCs w:val="22"/>
        </w:rPr>
        <w:t xml:space="preserve">ödemenin yapıldığı tarihten itibaren yürütülecek yasal faizi ile birlikte </w:t>
      </w:r>
      <w:r w:rsidR="001C1CFB" w:rsidRPr="004475B4">
        <w:rPr>
          <w:rFonts w:ascii="Times New Roman" w:hAnsi="Times New Roman"/>
          <w:color w:val="auto"/>
          <w:sz w:val="22"/>
          <w:szCs w:val="22"/>
        </w:rPr>
        <w:t xml:space="preserve">araştırmacıdan </w:t>
      </w:r>
      <w:r w:rsidR="00D66BC4">
        <w:rPr>
          <w:rFonts w:ascii="Times New Roman" w:hAnsi="Times New Roman"/>
          <w:color w:val="auto"/>
          <w:sz w:val="22"/>
          <w:szCs w:val="22"/>
        </w:rPr>
        <w:t>tahsil edilir.</w:t>
      </w:r>
      <w:r w:rsidR="00055703">
        <w:rPr>
          <w:rFonts w:ascii="Times New Roman" w:hAnsi="Times New Roman"/>
          <w:color w:val="auto"/>
          <w:sz w:val="22"/>
          <w:szCs w:val="22"/>
        </w:rPr>
        <w:t xml:space="preserve"> </w:t>
      </w:r>
      <w:r w:rsidR="00D66BC4">
        <w:rPr>
          <w:rFonts w:ascii="Times New Roman" w:hAnsi="Times New Roman"/>
          <w:color w:val="auto"/>
          <w:sz w:val="22"/>
          <w:szCs w:val="22"/>
        </w:rPr>
        <w:t xml:space="preserve">Ayrıca </w:t>
      </w:r>
      <w:r w:rsidR="001C1CFB" w:rsidRPr="004475B4">
        <w:rPr>
          <w:rFonts w:ascii="Times New Roman" w:hAnsi="Times New Roman"/>
          <w:color w:val="auto"/>
          <w:sz w:val="22"/>
          <w:szCs w:val="22"/>
        </w:rPr>
        <w:t xml:space="preserve">ilgili araştırmacı </w:t>
      </w:r>
      <w:r w:rsidR="00E27CA2" w:rsidRPr="004475B4">
        <w:rPr>
          <w:rFonts w:ascii="Times New Roman" w:hAnsi="Times New Roman"/>
          <w:color w:val="auto"/>
          <w:sz w:val="22"/>
          <w:szCs w:val="22"/>
        </w:rPr>
        <w:t>2</w:t>
      </w:r>
      <w:r w:rsidR="001C1CFB" w:rsidRPr="004475B4">
        <w:rPr>
          <w:rFonts w:ascii="Times New Roman" w:hAnsi="Times New Roman"/>
          <w:color w:val="auto"/>
          <w:sz w:val="22"/>
          <w:szCs w:val="22"/>
        </w:rPr>
        <w:t xml:space="preserve"> yıl </w:t>
      </w:r>
      <w:r w:rsidR="00D66BC4" w:rsidRPr="00D66BC4">
        <w:rPr>
          <w:rFonts w:ascii="Times New Roman" w:hAnsi="Times New Roman"/>
          <w:color w:val="auto"/>
          <w:sz w:val="22"/>
          <w:szCs w:val="22"/>
        </w:rPr>
        <w:t xml:space="preserve">süreyle </w:t>
      </w:r>
      <w:r w:rsidR="00055703" w:rsidRPr="00D94286">
        <w:rPr>
          <w:rFonts w:ascii="Times New Roman" w:hAnsi="Times New Roman"/>
          <w:color w:val="auto"/>
          <w:sz w:val="22"/>
          <w:szCs w:val="22"/>
        </w:rPr>
        <w:t xml:space="preserve">herhangi bir türde yeni proje </w:t>
      </w:r>
      <w:r w:rsidR="00055703">
        <w:rPr>
          <w:rFonts w:ascii="Times New Roman" w:hAnsi="Times New Roman"/>
          <w:color w:val="auto"/>
          <w:sz w:val="22"/>
          <w:szCs w:val="22"/>
        </w:rPr>
        <w:t>başvurusunda bulunamaz ve proje ekibinde olduğu yeni veya yürürlükteki diğer projelerden maddi ya da ayni destek sağlayamaz</w:t>
      </w:r>
      <w:r w:rsidR="00055703" w:rsidRPr="004475B4">
        <w:rPr>
          <w:rFonts w:ascii="Times New Roman" w:hAnsi="Times New Roman"/>
          <w:color w:val="auto"/>
          <w:sz w:val="22"/>
          <w:szCs w:val="22"/>
        </w:rPr>
        <w:t>.</w:t>
      </w:r>
    </w:p>
    <w:p w:rsidR="00C24730" w:rsidRPr="001F77CE" w:rsidRDefault="00C24730" w:rsidP="00102DAF">
      <w:pPr>
        <w:pStyle w:val="NormalWeb"/>
        <w:spacing w:before="0" w:beforeAutospacing="0" w:after="0" w:afterAutospacing="0" w:line="276" w:lineRule="auto"/>
        <w:rPr>
          <w:rFonts w:ascii="Times New Roman" w:hAnsi="Times New Roman"/>
          <w:color w:val="auto"/>
          <w:sz w:val="22"/>
          <w:szCs w:val="22"/>
        </w:rPr>
      </w:pPr>
    </w:p>
    <w:p w:rsidR="001F77CE" w:rsidRPr="001F77CE" w:rsidRDefault="001F77CE" w:rsidP="00102DAF">
      <w:pPr>
        <w:pStyle w:val="NormalWeb"/>
        <w:spacing w:before="0" w:beforeAutospacing="0" w:after="0" w:afterAutospacing="0" w:line="276" w:lineRule="auto"/>
        <w:rPr>
          <w:rFonts w:ascii="Times New Roman" w:hAnsi="Times New Roman"/>
          <w:color w:val="auto"/>
          <w:sz w:val="22"/>
          <w:szCs w:val="22"/>
        </w:rPr>
      </w:pPr>
    </w:p>
    <w:p w:rsidR="00C24730" w:rsidRPr="001F77CE" w:rsidRDefault="00C24730" w:rsidP="00102DAF">
      <w:pPr>
        <w:pStyle w:val="NormalWeb"/>
        <w:spacing w:before="0" w:beforeAutospacing="0" w:after="0" w:afterAutospacing="0" w:line="276" w:lineRule="auto"/>
        <w:rPr>
          <w:rFonts w:ascii="Times New Roman" w:hAnsi="Times New Roman"/>
          <w:color w:val="auto"/>
          <w:sz w:val="22"/>
          <w:szCs w:val="22"/>
        </w:rPr>
      </w:pPr>
    </w:p>
    <w:p w:rsidR="00C24730" w:rsidRPr="004475B4" w:rsidRDefault="00C24730" w:rsidP="00102DAF">
      <w:pPr>
        <w:pStyle w:val="NormalWeb"/>
        <w:spacing w:before="0" w:beforeAutospacing="0" w:after="0" w:afterAutospacing="0" w:line="276" w:lineRule="auto"/>
        <w:jc w:val="center"/>
        <w:rPr>
          <w:rFonts w:ascii="Times New Roman" w:hAnsi="Times New Roman"/>
          <w:b/>
          <w:color w:val="auto"/>
          <w:sz w:val="22"/>
          <w:szCs w:val="22"/>
        </w:rPr>
      </w:pPr>
      <w:r>
        <w:rPr>
          <w:rFonts w:ascii="Times New Roman" w:hAnsi="Times New Roman"/>
          <w:b/>
          <w:color w:val="auto"/>
          <w:sz w:val="22"/>
          <w:szCs w:val="22"/>
        </w:rPr>
        <w:t>ALTINCI</w:t>
      </w:r>
      <w:r w:rsidRPr="004475B4">
        <w:rPr>
          <w:rFonts w:ascii="Times New Roman" w:hAnsi="Times New Roman"/>
          <w:b/>
          <w:color w:val="auto"/>
          <w:sz w:val="22"/>
          <w:szCs w:val="22"/>
        </w:rPr>
        <w:t xml:space="preserve"> BÖLÜM</w:t>
      </w:r>
    </w:p>
    <w:p w:rsidR="00C24730" w:rsidRPr="004475B4" w:rsidRDefault="00C24730" w:rsidP="00102DAF">
      <w:pPr>
        <w:pStyle w:val="NormalWeb"/>
        <w:spacing w:before="0" w:beforeAutospacing="0" w:after="0" w:afterAutospacing="0" w:line="276" w:lineRule="auto"/>
        <w:jc w:val="center"/>
        <w:rPr>
          <w:rFonts w:ascii="Times New Roman" w:hAnsi="Times New Roman"/>
          <w:b/>
          <w:color w:val="auto"/>
          <w:sz w:val="22"/>
          <w:szCs w:val="22"/>
        </w:rPr>
      </w:pPr>
      <w:r>
        <w:rPr>
          <w:rFonts w:ascii="Times New Roman" w:hAnsi="Times New Roman"/>
          <w:b/>
          <w:color w:val="auto"/>
          <w:sz w:val="22"/>
          <w:szCs w:val="22"/>
        </w:rPr>
        <w:t>Diğer Hükümler</w:t>
      </w:r>
    </w:p>
    <w:p w:rsidR="00C24730" w:rsidRPr="004475B4" w:rsidRDefault="00C24730" w:rsidP="00102DAF">
      <w:pPr>
        <w:pStyle w:val="NormalWeb"/>
        <w:spacing w:before="0" w:beforeAutospacing="0" w:after="0" w:afterAutospacing="0" w:line="276" w:lineRule="auto"/>
        <w:jc w:val="both"/>
        <w:rPr>
          <w:rFonts w:ascii="Times New Roman" w:hAnsi="Times New Roman"/>
          <w:color w:val="auto"/>
          <w:sz w:val="22"/>
          <w:szCs w:val="22"/>
        </w:rPr>
      </w:pPr>
    </w:p>
    <w:p w:rsidR="00944BB3" w:rsidRPr="004475B4" w:rsidRDefault="00537DD4" w:rsidP="00102DAF">
      <w:pPr>
        <w:pStyle w:val="NormalWeb"/>
        <w:spacing w:before="0" w:beforeAutospacing="0" w:after="120" w:afterAutospacing="0" w:line="276" w:lineRule="auto"/>
        <w:jc w:val="both"/>
        <w:rPr>
          <w:rFonts w:ascii="Times New Roman" w:hAnsi="Times New Roman"/>
          <w:b/>
          <w:color w:val="auto"/>
          <w:sz w:val="22"/>
          <w:szCs w:val="22"/>
        </w:rPr>
      </w:pPr>
      <w:r>
        <w:rPr>
          <w:rFonts w:ascii="Times New Roman" w:hAnsi="Times New Roman"/>
          <w:b/>
          <w:color w:val="auto"/>
          <w:sz w:val="22"/>
          <w:szCs w:val="22"/>
        </w:rPr>
        <w:t>Taşınır İşlemleri</w:t>
      </w:r>
    </w:p>
    <w:p w:rsidR="00944BB3" w:rsidRDefault="00944BB3" w:rsidP="00102DAF">
      <w:pPr>
        <w:pStyle w:val="NormalWeb"/>
        <w:tabs>
          <w:tab w:val="left" w:pos="1361"/>
          <w:tab w:val="left" w:pos="1418"/>
        </w:tabs>
        <w:spacing w:before="0" w:beforeAutospacing="0" w:after="12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lastRenderedPageBreak/>
        <w:t>MADDE 2</w:t>
      </w:r>
      <w:r w:rsidR="00537DD4">
        <w:rPr>
          <w:rFonts w:ascii="Times New Roman" w:hAnsi="Times New Roman"/>
          <w:b/>
          <w:color w:val="auto"/>
          <w:sz w:val="22"/>
          <w:szCs w:val="22"/>
        </w:rPr>
        <w:t>7</w:t>
      </w:r>
      <w:r>
        <w:rPr>
          <w:rFonts w:ascii="Times New Roman" w:hAnsi="Times New Roman"/>
          <w:b/>
          <w:color w:val="auto"/>
          <w:sz w:val="22"/>
          <w:szCs w:val="22"/>
        </w:rPr>
        <w:t xml:space="preserve"> –</w:t>
      </w:r>
      <w:r>
        <w:rPr>
          <w:rFonts w:ascii="Times New Roman" w:hAnsi="Times New Roman"/>
          <w:b/>
          <w:color w:val="auto"/>
          <w:sz w:val="22"/>
          <w:szCs w:val="22"/>
        </w:rPr>
        <w:tab/>
      </w:r>
      <w:r w:rsidRPr="004475B4">
        <w:rPr>
          <w:rFonts w:ascii="Times New Roman" w:hAnsi="Times New Roman"/>
          <w:color w:val="auto"/>
          <w:sz w:val="22"/>
          <w:szCs w:val="22"/>
        </w:rPr>
        <w:t xml:space="preserve">(1) </w:t>
      </w:r>
      <w:r w:rsidRPr="00657EBF">
        <w:rPr>
          <w:rFonts w:ascii="Times New Roman" w:hAnsi="Times New Roman"/>
          <w:color w:val="auto"/>
          <w:sz w:val="22"/>
          <w:szCs w:val="22"/>
        </w:rPr>
        <w:t xml:space="preserve">Proje kapsamında alınan dayanıklı taşınırlar, taşınır işlem fişi düzenlenerek </w:t>
      </w:r>
      <w:r w:rsidR="00C24730">
        <w:rPr>
          <w:rFonts w:ascii="Times New Roman" w:hAnsi="Times New Roman"/>
          <w:color w:val="auto"/>
          <w:sz w:val="22"/>
          <w:szCs w:val="22"/>
        </w:rPr>
        <w:t>h</w:t>
      </w:r>
      <w:r w:rsidRPr="00657EBF">
        <w:rPr>
          <w:rFonts w:ascii="Times New Roman" w:hAnsi="Times New Roman"/>
          <w:color w:val="auto"/>
          <w:sz w:val="22"/>
          <w:szCs w:val="22"/>
        </w:rPr>
        <w:t xml:space="preserve">arcama </w:t>
      </w:r>
      <w:r w:rsidR="00C24730">
        <w:rPr>
          <w:rFonts w:ascii="Times New Roman" w:hAnsi="Times New Roman"/>
          <w:color w:val="auto"/>
          <w:sz w:val="22"/>
          <w:szCs w:val="22"/>
        </w:rPr>
        <w:t>b</w:t>
      </w:r>
      <w:r w:rsidRPr="00657EBF">
        <w:rPr>
          <w:rFonts w:ascii="Times New Roman" w:hAnsi="Times New Roman"/>
          <w:color w:val="auto"/>
          <w:sz w:val="22"/>
          <w:szCs w:val="22"/>
        </w:rPr>
        <w:t xml:space="preserve">irimi ambarına alınır. Daha sonra proje </w:t>
      </w:r>
      <w:r>
        <w:rPr>
          <w:rFonts w:ascii="Times New Roman" w:hAnsi="Times New Roman"/>
          <w:color w:val="auto"/>
          <w:sz w:val="22"/>
          <w:szCs w:val="22"/>
        </w:rPr>
        <w:t>yürütücüsünün</w:t>
      </w:r>
      <w:r w:rsidRPr="00657EBF">
        <w:rPr>
          <w:rFonts w:ascii="Times New Roman" w:hAnsi="Times New Roman"/>
          <w:color w:val="auto"/>
          <w:sz w:val="22"/>
          <w:szCs w:val="22"/>
        </w:rPr>
        <w:t xml:space="preserve"> bağlı olduğu </w:t>
      </w:r>
      <w:r w:rsidR="00C24730">
        <w:rPr>
          <w:rFonts w:ascii="Times New Roman" w:hAnsi="Times New Roman"/>
          <w:color w:val="auto"/>
          <w:sz w:val="22"/>
          <w:szCs w:val="22"/>
        </w:rPr>
        <w:t>birimin</w:t>
      </w:r>
      <w:r w:rsidRPr="00657EBF">
        <w:rPr>
          <w:rFonts w:ascii="Times New Roman" w:hAnsi="Times New Roman"/>
          <w:color w:val="auto"/>
          <w:sz w:val="22"/>
          <w:szCs w:val="22"/>
        </w:rPr>
        <w:t xml:space="preserve"> </w:t>
      </w:r>
      <w:r w:rsidR="00C24730">
        <w:rPr>
          <w:rFonts w:ascii="Times New Roman" w:hAnsi="Times New Roman"/>
          <w:color w:val="auto"/>
          <w:sz w:val="22"/>
          <w:szCs w:val="22"/>
        </w:rPr>
        <w:t>t</w:t>
      </w:r>
      <w:r w:rsidRPr="00657EBF">
        <w:rPr>
          <w:rFonts w:ascii="Times New Roman" w:hAnsi="Times New Roman"/>
          <w:color w:val="auto"/>
          <w:sz w:val="22"/>
          <w:szCs w:val="22"/>
        </w:rPr>
        <w:t xml:space="preserve">aşınır </w:t>
      </w:r>
      <w:r w:rsidR="00C24730">
        <w:rPr>
          <w:rFonts w:ascii="Times New Roman" w:hAnsi="Times New Roman"/>
          <w:color w:val="auto"/>
          <w:sz w:val="22"/>
          <w:szCs w:val="22"/>
        </w:rPr>
        <w:t>k</w:t>
      </w:r>
      <w:r w:rsidRPr="00657EBF">
        <w:rPr>
          <w:rFonts w:ascii="Times New Roman" w:hAnsi="Times New Roman"/>
          <w:color w:val="auto"/>
          <w:sz w:val="22"/>
          <w:szCs w:val="22"/>
        </w:rPr>
        <w:t xml:space="preserve">ayıt ve </w:t>
      </w:r>
      <w:r w:rsidR="00C24730">
        <w:rPr>
          <w:rFonts w:ascii="Times New Roman" w:hAnsi="Times New Roman"/>
          <w:color w:val="auto"/>
          <w:sz w:val="22"/>
          <w:szCs w:val="22"/>
        </w:rPr>
        <w:t>k</w:t>
      </w:r>
      <w:r w:rsidRPr="00657EBF">
        <w:rPr>
          <w:rFonts w:ascii="Times New Roman" w:hAnsi="Times New Roman"/>
          <w:color w:val="auto"/>
          <w:sz w:val="22"/>
          <w:szCs w:val="22"/>
        </w:rPr>
        <w:t xml:space="preserve">ontrol </w:t>
      </w:r>
      <w:r w:rsidR="00C24730">
        <w:rPr>
          <w:rFonts w:ascii="Times New Roman" w:hAnsi="Times New Roman"/>
          <w:color w:val="auto"/>
          <w:sz w:val="22"/>
          <w:szCs w:val="22"/>
        </w:rPr>
        <w:t>y</w:t>
      </w:r>
      <w:r w:rsidRPr="00657EBF">
        <w:rPr>
          <w:rFonts w:ascii="Times New Roman" w:hAnsi="Times New Roman"/>
          <w:color w:val="auto"/>
          <w:sz w:val="22"/>
          <w:szCs w:val="22"/>
        </w:rPr>
        <w:t xml:space="preserve">etkilisine devir çıkışı yapılır. Devir çıkışına istinaden, girişi yapılarak proje yöneticisine ya da belirleyeceği kişiye zimmetlenir. Tüketime yönelik mal ve malzemeler ise doğrudan proje </w:t>
      </w:r>
      <w:r>
        <w:rPr>
          <w:rFonts w:ascii="Times New Roman" w:hAnsi="Times New Roman"/>
          <w:color w:val="auto"/>
          <w:sz w:val="22"/>
          <w:szCs w:val="22"/>
        </w:rPr>
        <w:t>yürütücüsünün</w:t>
      </w:r>
      <w:r w:rsidRPr="00657EBF">
        <w:rPr>
          <w:rFonts w:ascii="Times New Roman" w:hAnsi="Times New Roman"/>
          <w:color w:val="auto"/>
          <w:sz w:val="22"/>
          <w:szCs w:val="22"/>
        </w:rPr>
        <w:t xml:space="preserve"> kullanımına tahsis edilir.</w:t>
      </w:r>
    </w:p>
    <w:p w:rsidR="00944BB3" w:rsidRDefault="00944BB3" w:rsidP="00102DAF">
      <w:pPr>
        <w:pStyle w:val="NormalWeb"/>
        <w:tabs>
          <w:tab w:val="left" w:pos="340"/>
          <w:tab w:val="left" w:pos="426"/>
        </w:tabs>
        <w:spacing w:before="0" w:beforeAutospacing="0" w:after="0" w:afterAutospacing="0" w:line="276" w:lineRule="auto"/>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color w:val="auto"/>
          <w:sz w:val="22"/>
          <w:szCs w:val="22"/>
        </w:rPr>
        <w:tab/>
        <w:t>BAP</w:t>
      </w:r>
      <w:r w:rsidRPr="00657EBF">
        <w:rPr>
          <w:rFonts w:ascii="Times New Roman" w:hAnsi="Times New Roman"/>
          <w:color w:val="auto"/>
          <w:sz w:val="22"/>
          <w:szCs w:val="22"/>
        </w:rPr>
        <w:t xml:space="preserve"> Komisyonunun proje sonlandırma kararının tebliğ edilme</w:t>
      </w:r>
      <w:r>
        <w:rPr>
          <w:rFonts w:ascii="Times New Roman" w:hAnsi="Times New Roman"/>
          <w:color w:val="auto"/>
          <w:sz w:val="22"/>
          <w:szCs w:val="22"/>
        </w:rPr>
        <w:t>sine müteakip 10 işgünü içinde p</w:t>
      </w:r>
      <w:r w:rsidRPr="00657EBF">
        <w:rPr>
          <w:rFonts w:ascii="Times New Roman" w:hAnsi="Times New Roman"/>
          <w:color w:val="auto"/>
          <w:sz w:val="22"/>
          <w:szCs w:val="22"/>
        </w:rPr>
        <w:t xml:space="preserve">roje </w:t>
      </w:r>
      <w:r>
        <w:rPr>
          <w:rFonts w:ascii="Times New Roman" w:hAnsi="Times New Roman"/>
          <w:color w:val="auto"/>
          <w:sz w:val="22"/>
          <w:szCs w:val="22"/>
        </w:rPr>
        <w:t>yürütücüsü</w:t>
      </w:r>
      <w:r w:rsidRPr="00657EBF">
        <w:rPr>
          <w:rFonts w:ascii="Times New Roman" w:hAnsi="Times New Roman"/>
          <w:color w:val="auto"/>
          <w:sz w:val="22"/>
          <w:szCs w:val="22"/>
        </w:rPr>
        <w:t xml:space="preserve">, üzerine ve/veya belirlediği kişilere proje kapsamında zimmetlenen tüm taşınırların iadesini, bağlı olduğu birime yapmakla yükümlüdür. </w:t>
      </w:r>
    </w:p>
    <w:p w:rsidR="00944BB3" w:rsidRPr="004475B4" w:rsidRDefault="00944BB3" w:rsidP="00102DAF">
      <w:pPr>
        <w:pStyle w:val="NormalWeb"/>
        <w:spacing w:before="0" w:beforeAutospacing="0" w:after="0" w:afterAutospacing="0" w:line="276" w:lineRule="auto"/>
        <w:jc w:val="both"/>
        <w:rPr>
          <w:rFonts w:ascii="Times New Roman" w:hAnsi="Times New Roman"/>
          <w:color w:val="auto"/>
          <w:sz w:val="22"/>
          <w:szCs w:val="22"/>
        </w:rPr>
      </w:pPr>
    </w:p>
    <w:p w:rsidR="001E12DE" w:rsidRPr="001E12DE" w:rsidRDefault="001E12DE" w:rsidP="00102DAF">
      <w:pPr>
        <w:pStyle w:val="NormalWeb"/>
        <w:keepNext/>
        <w:spacing w:before="0" w:beforeAutospacing="0" w:after="120" w:afterAutospacing="0" w:line="276" w:lineRule="auto"/>
        <w:jc w:val="both"/>
        <w:rPr>
          <w:rFonts w:ascii="Times New Roman" w:hAnsi="Times New Roman"/>
          <w:b/>
          <w:color w:val="auto"/>
          <w:sz w:val="22"/>
          <w:szCs w:val="22"/>
        </w:rPr>
      </w:pPr>
      <w:r w:rsidRPr="001E12DE">
        <w:rPr>
          <w:rFonts w:ascii="Times New Roman" w:hAnsi="Times New Roman"/>
          <w:b/>
          <w:color w:val="auto"/>
          <w:sz w:val="22"/>
          <w:szCs w:val="22"/>
        </w:rPr>
        <w:t xml:space="preserve">Hüküm bulunmayan </w:t>
      </w:r>
      <w:r w:rsidR="00944BB3">
        <w:rPr>
          <w:rFonts w:ascii="Times New Roman" w:hAnsi="Times New Roman"/>
          <w:b/>
          <w:color w:val="auto"/>
          <w:sz w:val="22"/>
          <w:szCs w:val="22"/>
        </w:rPr>
        <w:t>haller</w:t>
      </w:r>
      <w:r w:rsidRPr="001E12DE">
        <w:rPr>
          <w:rFonts w:ascii="Times New Roman" w:hAnsi="Times New Roman"/>
          <w:b/>
          <w:color w:val="auto"/>
          <w:sz w:val="22"/>
          <w:szCs w:val="22"/>
        </w:rPr>
        <w:t xml:space="preserve"> </w:t>
      </w:r>
    </w:p>
    <w:p w:rsidR="000B2CCF" w:rsidRDefault="001E12DE" w:rsidP="00102DAF">
      <w:pPr>
        <w:pStyle w:val="NormalWeb"/>
        <w:keepNext/>
        <w:tabs>
          <w:tab w:val="left" w:pos="1361"/>
        </w:tabs>
        <w:spacing w:before="0" w:beforeAutospacing="0" w:after="0" w:afterAutospacing="0" w:line="276" w:lineRule="auto"/>
        <w:jc w:val="both"/>
        <w:rPr>
          <w:rFonts w:ascii="Times New Roman" w:hAnsi="Times New Roman"/>
          <w:color w:val="auto"/>
          <w:sz w:val="22"/>
          <w:szCs w:val="22"/>
        </w:rPr>
      </w:pPr>
      <w:r w:rsidRPr="001E12DE">
        <w:rPr>
          <w:rFonts w:ascii="Times New Roman" w:hAnsi="Times New Roman"/>
          <w:b/>
          <w:color w:val="auto"/>
          <w:sz w:val="22"/>
          <w:szCs w:val="22"/>
        </w:rPr>
        <w:t xml:space="preserve">MADDE </w:t>
      </w:r>
      <w:r w:rsidR="00537DD4">
        <w:rPr>
          <w:rFonts w:ascii="Times New Roman" w:hAnsi="Times New Roman"/>
          <w:b/>
          <w:color w:val="auto"/>
          <w:sz w:val="22"/>
          <w:szCs w:val="22"/>
        </w:rPr>
        <w:t>28</w:t>
      </w:r>
      <w:r w:rsidRPr="001E12DE">
        <w:rPr>
          <w:rFonts w:ascii="Times New Roman" w:hAnsi="Times New Roman"/>
          <w:b/>
          <w:color w:val="auto"/>
          <w:sz w:val="22"/>
          <w:szCs w:val="22"/>
        </w:rPr>
        <w:t xml:space="preserve"> –</w:t>
      </w:r>
      <w:r w:rsidRPr="001E12DE">
        <w:rPr>
          <w:rFonts w:ascii="Times New Roman" w:hAnsi="Times New Roman"/>
          <w:b/>
          <w:color w:val="auto"/>
          <w:sz w:val="22"/>
          <w:szCs w:val="22"/>
        </w:rPr>
        <w:tab/>
      </w:r>
      <w:r w:rsidRPr="001E12DE">
        <w:rPr>
          <w:rFonts w:ascii="Times New Roman" w:hAnsi="Times New Roman"/>
          <w:color w:val="auto"/>
          <w:sz w:val="22"/>
          <w:szCs w:val="22"/>
        </w:rPr>
        <w:t>(1) Bu Yönergede hüküm bulunmayan hallerde ilgili mevzuat hükümleri ile Senato kararları uyarınca işlem yapılır.</w:t>
      </w:r>
    </w:p>
    <w:p w:rsidR="001E12DE" w:rsidRPr="001E12DE" w:rsidRDefault="001E12DE" w:rsidP="00102DAF">
      <w:pPr>
        <w:pStyle w:val="NormalWeb"/>
        <w:spacing w:before="0" w:beforeAutospacing="0" w:after="0" w:afterAutospacing="0" w:line="276" w:lineRule="auto"/>
        <w:jc w:val="both"/>
        <w:rPr>
          <w:rFonts w:ascii="Times New Roman" w:hAnsi="Times New Roman"/>
          <w:color w:val="auto"/>
          <w:sz w:val="22"/>
          <w:szCs w:val="22"/>
        </w:rPr>
      </w:pPr>
    </w:p>
    <w:p w:rsidR="00537DD4" w:rsidRPr="00BC0B51" w:rsidRDefault="00537DD4" w:rsidP="00102DAF">
      <w:pPr>
        <w:pStyle w:val="NormalWeb"/>
        <w:keepNext/>
        <w:spacing w:before="0" w:beforeAutospacing="0" w:after="120" w:afterAutospacing="0" w:line="276" w:lineRule="auto"/>
        <w:jc w:val="both"/>
        <w:rPr>
          <w:rFonts w:ascii="Times New Roman" w:hAnsi="Times New Roman"/>
          <w:b/>
          <w:color w:val="auto"/>
          <w:sz w:val="22"/>
          <w:szCs w:val="22"/>
        </w:rPr>
      </w:pPr>
      <w:r w:rsidRPr="00BC0B51">
        <w:rPr>
          <w:rFonts w:ascii="Times New Roman" w:hAnsi="Times New Roman"/>
          <w:b/>
          <w:color w:val="auto"/>
          <w:sz w:val="22"/>
          <w:szCs w:val="22"/>
        </w:rPr>
        <w:t>Geçici Madde</w:t>
      </w:r>
    </w:p>
    <w:p w:rsidR="00537DD4" w:rsidRDefault="00537DD4" w:rsidP="00102DAF">
      <w:pPr>
        <w:pStyle w:val="NormalWeb"/>
        <w:keepNext/>
        <w:tabs>
          <w:tab w:val="left" w:pos="1361"/>
        </w:tabs>
        <w:spacing w:before="0" w:beforeAutospacing="0" w:after="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BF1399">
        <w:rPr>
          <w:rFonts w:ascii="Times New Roman" w:hAnsi="Times New Roman"/>
          <w:b/>
          <w:color w:val="auto"/>
          <w:sz w:val="22"/>
          <w:szCs w:val="22"/>
        </w:rPr>
        <w:t>29</w:t>
      </w:r>
      <w:r>
        <w:rPr>
          <w:rFonts w:ascii="Times New Roman" w:hAnsi="Times New Roman"/>
          <w:b/>
          <w:color w:val="auto"/>
          <w:sz w:val="22"/>
          <w:szCs w:val="22"/>
        </w:rPr>
        <w:t xml:space="preserve"> –</w:t>
      </w:r>
      <w:r>
        <w:rPr>
          <w:rFonts w:ascii="Times New Roman" w:hAnsi="Times New Roman"/>
          <w:b/>
          <w:color w:val="auto"/>
          <w:sz w:val="22"/>
          <w:szCs w:val="22"/>
        </w:rPr>
        <w:tab/>
      </w:r>
      <w:r w:rsidRPr="004475B4">
        <w:rPr>
          <w:rFonts w:ascii="Times New Roman" w:hAnsi="Times New Roman"/>
          <w:color w:val="auto"/>
          <w:sz w:val="22"/>
          <w:szCs w:val="22"/>
        </w:rPr>
        <w:t xml:space="preserve">(1) </w:t>
      </w:r>
      <w:r>
        <w:rPr>
          <w:rFonts w:ascii="Times New Roman" w:hAnsi="Times New Roman"/>
          <w:color w:val="auto"/>
          <w:sz w:val="22"/>
          <w:szCs w:val="22"/>
        </w:rPr>
        <w:t>31.12.2019 tarihinden önce başvurusu kabul edilmiş ve yürütülmeye devam eden projeler, mevcut proje destek üstü limiti değişmeden, bu Yönergenin 8. maddesinde tanımlanan GAP türü proje olarak kabul edilir.</w:t>
      </w:r>
    </w:p>
    <w:p w:rsidR="00537DD4" w:rsidRDefault="00537DD4" w:rsidP="00102DAF">
      <w:pPr>
        <w:pStyle w:val="NormalWeb"/>
        <w:tabs>
          <w:tab w:val="left" w:pos="1361"/>
        </w:tabs>
        <w:spacing w:before="0" w:beforeAutospacing="0" w:after="0" w:afterAutospacing="0" w:line="276" w:lineRule="auto"/>
        <w:jc w:val="both"/>
        <w:rPr>
          <w:rFonts w:ascii="Times New Roman" w:hAnsi="Times New Roman"/>
          <w:b/>
          <w:color w:val="auto"/>
          <w:sz w:val="22"/>
          <w:szCs w:val="22"/>
        </w:rPr>
      </w:pPr>
    </w:p>
    <w:p w:rsidR="009559A1" w:rsidRPr="001E12DE" w:rsidRDefault="009559A1" w:rsidP="00102DAF">
      <w:pPr>
        <w:pStyle w:val="NormalWeb"/>
        <w:keepNext/>
        <w:spacing w:before="0" w:beforeAutospacing="0" w:after="120" w:afterAutospacing="0" w:line="276" w:lineRule="auto"/>
        <w:jc w:val="both"/>
        <w:rPr>
          <w:rFonts w:ascii="Times New Roman" w:hAnsi="Times New Roman"/>
          <w:b/>
          <w:color w:val="auto"/>
          <w:sz w:val="22"/>
          <w:szCs w:val="22"/>
        </w:rPr>
      </w:pPr>
      <w:r w:rsidRPr="001E12DE">
        <w:rPr>
          <w:rFonts w:ascii="Times New Roman" w:hAnsi="Times New Roman"/>
          <w:b/>
          <w:color w:val="auto"/>
          <w:sz w:val="22"/>
          <w:szCs w:val="22"/>
        </w:rPr>
        <w:t>Yürürlükten Kaldırma</w:t>
      </w:r>
    </w:p>
    <w:p w:rsidR="009559A1" w:rsidRPr="004475B4" w:rsidRDefault="004475B4" w:rsidP="00102DAF">
      <w:pPr>
        <w:pStyle w:val="NormalWeb"/>
        <w:keepNext/>
        <w:tabs>
          <w:tab w:val="left" w:pos="1361"/>
        </w:tabs>
        <w:spacing w:before="0" w:beforeAutospacing="0" w:after="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BF1399">
        <w:rPr>
          <w:rFonts w:ascii="Times New Roman" w:hAnsi="Times New Roman"/>
          <w:b/>
          <w:color w:val="auto"/>
          <w:sz w:val="22"/>
          <w:szCs w:val="22"/>
        </w:rPr>
        <w:t>30</w:t>
      </w:r>
      <w:r>
        <w:rPr>
          <w:rFonts w:ascii="Times New Roman" w:hAnsi="Times New Roman"/>
          <w:b/>
          <w:color w:val="auto"/>
          <w:sz w:val="22"/>
          <w:szCs w:val="22"/>
        </w:rPr>
        <w:t xml:space="preserve"> –</w:t>
      </w:r>
      <w:r>
        <w:rPr>
          <w:rFonts w:ascii="Times New Roman" w:hAnsi="Times New Roman"/>
          <w:b/>
          <w:color w:val="auto"/>
          <w:sz w:val="22"/>
          <w:szCs w:val="22"/>
        </w:rPr>
        <w:tab/>
      </w:r>
      <w:r w:rsidR="006F31CF" w:rsidRPr="004475B4">
        <w:rPr>
          <w:rFonts w:ascii="Times New Roman" w:hAnsi="Times New Roman"/>
          <w:color w:val="auto"/>
          <w:sz w:val="22"/>
          <w:szCs w:val="22"/>
        </w:rPr>
        <w:t xml:space="preserve">(1) </w:t>
      </w:r>
      <w:r w:rsidR="00B76442" w:rsidRPr="004475B4">
        <w:rPr>
          <w:rFonts w:ascii="Times New Roman" w:hAnsi="Times New Roman"/>
          <w:color w:val="auto"/>
          <w:sz w:val="22"/>
          <w:szCs w:val="22"/>
        </w:rPr>
        <w:t>Galatasaray</w:t>
      </w:r>
      <w:r w:rsidR="009559A1" w:rsidRPr="004475B4">
        <w:rPr>
          <w:rFonts w:ascii="Times New Roman" w:hAnsi="Times New Roman"/>
          <w:color w:val="auto"/>
          <w:sz w:val="22"/>
          <w:szCs w:val="22"/>
        </w:rPr>
        <w:t xml:space="preserve"> Üniversitesi Senatosunun </w:t>
      </w:r>
      <w:r w:rsidR="00102DAF">
        <w:rPr>
          <w:rFonts w:ascii="Times New Roman" w:hAnsi="Times New Roman"/>
          <w:color w:val="auto"/>
          <w:sz w:val="22"/>
          <w:szCs w:val="22"/>
        </w:rPr>
        <w:t>21.10.</w:t>
      </w:r>
      <w:r w:rsidR="009559A1" w:rsidRPr="00102DAF">
        <w:rPr>
          <w:rFonts w:ascii="Times New Roman" w:hAnsi="Times New Roman"/>
          <w:color w:val="auto"/>
          <w:sz w:val="22"/>
          <w:szCs w:val="22"/>
        </w:rPr>
        <w:t>20</w:t>
      </w:r>
      <w:r w:rsidR="00102DAF" w:rsidRPr="00102DAF">
        <w:rPr>
          <w:rFonts w:ascii="Times New Roman" w:hAnsi="Times New Roman"/>
          <w:color w:val="auto"/>
          <w:sz w:val="22"/>
          <w:szCs w:val="22"/>
        </w:rPr>
        <w:t>10</w:t>
      </w:r>
      <w:r w:rsidR="009559A1" w:rsidRPr="00102DAF">
        <w:rPr>
          <w:rFonts w:ascii="Times New Roman" w:hAnsi="Times New Roman"/>
          <w:color w:val="auto"/>
          <w:sz w:val="22"/>
          <w:szCs w:val="22"/>
        </w:rPr>
        <w:t xml:space="preserve"> tarih ve </w:t>
      </w:r>
      <w:r w:rsidR="00102DAF">
        <w:rPr>
          <w:rFonts w:ascii="Times New Roman" w:hAnsi="Times New Roman"/>
          <w:color w:val="auto"/>
          <w:sz w:val="22"/>
          <w:szCs w:val="22"/>
        </w:rPr>
        <w:t xml:space="preserve">10/23 </w:t>
      </w:r>
      <w:r w:rsidR="009559A1" w:rsidRPr="004475B4">
        <w:rPr>
          <w:rFonts w:ascii="Times New Roman" w:hAnsi="Times New Roman"/>
          <w:color w:val="auto"/>
          <w:sz w:val="22"/>
          <w:szCs w:val="22"/>
        </w:rPr>
        <w:t>sayılı toplantı</w:t>
      </w:r>
      <w:r w:rsidR="00102DAF">
        <w:rPr>
          <w:rFonts w:ascii="Times New Roman" w:hAnsi="Times New Roman"/>
          <w:color w:val="auto"/>
          <w:sz w:val="22"/>
          <w:szCs w:val="22"/>
        </w:rPr>
        <w:t xml:space="preserve">sında </w:t>
      </w:r>
      <w:r w:rsidR="009559A1" w:rsidRPr="004475B4">
        <w:rPr>
          <w:rFonts w:ascii="Times New Roman" w:hAnsi="Times New Roman"/>
          <w:color w:val="auto"/>
          <w:sz w:val="22"/>
          <w:szCs w:val="22"/>
        </w:rPr>
        <w:t xml:space="preserve">kabul edilen </w:t>
      </w:r>
      <w:r w:rsidR="00B76442" w:rsidRPr="004475B4">
        <w:rPr>
          <w:rFonts w:ascii="Times New Roman" w:hAnsi="Times New Roman"/>
          <w:color w:val="auto"/>
          <w:sz w:val="22"/>
          <w:szCs w:val="22"/>
        </w:rPr>
        <w:t>Galatasaray</w:t>
      </w:r>
      <w:r w:rsidR="009559A1" w:rsidRPr="004475B4">
        <w:rPr>
          <w:rFonts w:ascii="Times New Roman" w:hAnsi="Times New Roman"/>
          <w:color w:val="auto"/>
          <w:sz w:val="22"/>
          <w:szCs w:val="22"/>
        </w:rPr>
        <w:t xml:space="preserve"> Üniversitesi Bilimsel Araştır</w:t>
      </w:r>
      <w:r w:rsidR="00BC0B51">
        <w:rPr>
          <w:rFonts w:ascii="Times New Roman" w:hAnsi="Times New Roman"/>
          <w:color w:val="auto"/>
          <w:sz w:val="22"/>
          <w:szCs w:val="22"/>
        </w:rPr>
        <w:t xml:space="preserve">ma Projeleri Uygulama Yönergesi </w:t>
      </w:r>
      <w:r w:rsidR="009559A1" w:rsidRPr="004475B4">
        <w:rPr>
          <w:rFonts w:ascii="Times New Roman" w:hAnsi="Times New Roman"/>
          <w:color w:val="auto"/>
          <w:sz w:val="22"/>
          <w:szCs w:val="22"/>
        </w:rPr>
        <w:t>ve ilgili değişiklikler</w:t>
      </w:r>
      <w:r w:rsidR="00BC0B51">
        <w:rPr>
          <w:rFonts w:ascii="Times New Roman" w:hAnsi="Times New Roman"/>
          <w:color w:val="auto"/>
          <w:sz w:val="22"/>
          <w:szCs w:val="22"/>
        </w:rPr>
        <w:t xml:space="preserve"> </w:t>
      </w:r>
      <w:r w:rsidR="00956965">
        <w:rPr>
          <w:rFonts w:ascii="Times New Roman" w:hAnsi="Times New Roman"/>
          <w:color w:val="auto"/>
          <w:sz w:val="22"/>
          <w:szCs w:val="22"/>
        </w:rPr>
        <w:t xml:space="preserve">31.12.2019 tarihi itibarıyla </w:t>
      </w:r>
      <w:r w:rsidR="00BC0B51">
        <w:rPr>
          <w:rFonts w:ascii="Times New Roman" w:hAnsi="Times New Roman"/>
          <w:color w:val="auto"/>
          <w:sz w:val="22"/>
          <w:szCs w:val="22"/>
        </w:rPr>
        <w:t>yürürlükten kalkmıştır</w:t>
      </w:r>
      <w:r w:rsidR="00537DD4">
        <w:rPr>
          <w:rFonts w:ascii="Times New Roman" w:hAnsi="Times New Roman"/>
          <w:color w:val="auto"/>
          <w:sz w:val="22"/>
          <w:szCs w:val="22"/>
        </w:rPr>
        <w:t>.</w:t>
      </w:r>
    </w:p>
    <w:p w:rsidR="00164387" w:rsidRPr="004475B4" w:rsidRDefault="00164387" w:rsidP="00102DAF">
      <w:pPr>
        <w:pStyle w:val="NormalWeb"/>
        <w:spacing w:before="0" w:beforeAutospacing="0" w:after="0" w:afterAutospacing="0" w:line="276" w:lineRule="auto"/>
        <w:jc w:val="both"/>
        <w:rPr>
          <w:rFonts w:ascii="Times New Roman" w:hAnsi="Times New Roman"/>
          <w:color w:val="auto"/>
          <w:sz w:val="22"/>
          <w:szCs w:val="22"/>
        </w:rPr>
      </w:pPr>
    </w:p>
    <w:p w:rsidR="009559A1" w:rsidRPr="004475B4" w:rsidRDefault="009559A1" w:rsidP="00102DAF">
      <w:pPr>
        <w:pStyle w:val="NormalWeb"/>
        <w:keepNext/>
        <w:spacing w:before="0" w:beforeAutospacing="0" w:after="120" w:afterAutospacing="0" w:line="276" w:lineRule="auto"/>
        <w:jc w:val="both"/>
        <w:rPr>
          <w:rFonts w:ascii="Times New Roman" w:hAnsi="Times New Roman"/>
          <w:b/>
          <w:color w:val="auto"/>
          <w:sz w:val="22"/>
          <w:szCs w:val="22"/>
        </w:rPr>
      </w:pPr>
      <w:r w:rsidRPr="004475B4">
        <w:rPr>
          <w:rFonts w:ascii="Times New Roman" w:hAnsi="Times New Roman"/>
          <w:b/>
          <w:color w:val="auto"/>
          <w:sz w:val="22"/>
          <w:szCs w:val="22"/>
        </w:rPr>
        <w:t>Yürürlük</w:t>
      </w:r>
    </w:p>
    <w:p w:rsidR="00087AB4" w:rsidRPr="004475B4" w:rsidRDefault="004475B4" w:rsidP="00102DAF">
      <w:pPr>
        <w:pStyle w:val="NormalWeb"/>
        <w:keepNext/>
        <w:tabs>
          <w:tab w:val="left" w:pos="1361"/>
        </w:tabs>
        <w:spacing w:before="0" w:beforeAutospacing="0" w:after="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112DC3">
        <w:rPr>
          <w:rFonts w:ascii="Times New Roman" w:hAnsi="Times New Roman"/>
          <w:b/>
          <w:color w:val="auto"/>
          <w:sz w:val="22"/>
          <w:szCs w:val="22"/>
        </w:rPr>
        <w:t>3</w:t>
      </w:r>
      <w:r w:rsidR="00BF1399">
        <w:rPr>
          <w:rFonts w:ascii="Times New Roman" w:hAnsi="Times New Roman"/>
          <w:b/>
          <w:color w:val="auto"/>
          <w:sz w:val="22"/>
          <w:szCs w:val="22"/>
        </w:rPr>
        <w:t>1</w:t>
      </w:r>
      <w:r>
        <w:rPr>
          <w:rFonts w:ascii="Times New Roman" w:hAnsi="Times New Roman"/>
          <w:b/>
          <w:color w:val="auto"/>
          <w:sz w:val="22"/>
          <w:szCs w:val="22"/>
        </w:rPr>
        <w:t xml:space="preserve"> –</w:t>
      </w:r>
      <w:r>
        <w:rPr>
          <w:rFonts w:ascii="Times New Roman" w:hAnsi="Times New Roman"/>
          <w:b/>
          <w:color w:val="auto"/>
          <w:sz w:val="22"/>
          <w:szCs w:val="22"/>
        </w:rPr>
        <w:tab/>
      </w:r>
      <w:r w:rsidR="006F31CF" w:rsidRPr="004475B4">
        <w:rPr>
          <w:rFonts w:ascii="Times New Roman" w:hAnsi="Times New Roman"/>
          <w:color w:val="auto"/>
          <w:sz w:val="22"/>
          <w:szCs w:val="22"/>
        </w:rPr>
        <w:t xml:space="preserve">(1) </w:t>
      </w:r>
      <w:r w:rsidR="00B84C5C" w:rsidRPr="00B84C5C">
        <w:rPr>
          <w:rFonts w:ascii="Times New Roman" w:hAnsi="Times New Roman"/>
          <w:color w:val="auto"/>
          <w:sz w:val="22"/>
          <w:szCs w:val="22"/>
        </w:rPr>
        <w:t xml:space="preserve">Bu Yönerge, Galatasaray Üniversitesi Senatosu tarafından kabul </w:t>
      </w:r>
      <w:r w:rsidR="00E64A99">
        <w:rPr>
          <w:rFonts w:ascii="Times New Roman" w:hAnsi="Times New Roman"/>
          <w:color w:val="auto"/>
          <w:sz w:val="22"/>
          <w:szCs w:val="22"/>
        </w:rPr>
        <w:t>edildikten sonra 01.01.2020</w:t>
      </w:r>
      <w:r w:rsidR="001E12DE">
        <w:rPr>
          <w:rFonts w:ascii="Times New Roman" w:hAnsi="Times New Roman"/>
          <w:color w:val="auto"/>
          <w:sz w:val="22"/>
          <w:szCs w:val="22"/>
        </w:rPr>
        <w:t xml:space="preserve"> tarihi itibarıyla</w:t>
      </w:r>
      <w:r w:rsidR="00B84C5C" w:rsidRPr="00B84C5C">
        <w:rPr>
          <w:rFonts w:ascii="Times New Roman" w:hAnsi="Times New Roman"/>
          <w:color w:val="auto"/>
          <w:sz w:val="22"/>
          <w:szCs w:val="22"/>
        </w:rPr>
        <w:t xml:space="preserve"> yür</w:t>
      </w:r>
      <w:r w:rsidR="001E12DE">
        <w:rPr>
          <w:rFonts w:ascii="Times New Roman" w:hAnsi="Times New Roman"/>
          <w:color w:val="auto"/>
          <w:sz w:val="22"/>
          <w:szCs w:val="22"/>
        </w:rPr>
        <w:t xml:space="preserve">ürlüğe girer ve bu tarihten sonra </w:t>
      </w:r>
      <w:r w:rsidR="008D3CC1">
        <w:rPr>
          <w:rFonts w:ascii="Times New Roman" w:hAnsi="Times New Roman"/>
          <w:color w:val="auto"/>
          <w:sz w:val="22"/>
          <w:szCs w:val="22"/>
        </w:rPr>
        <w:t xml:space="preserve">yapılan </w:t>
      </w:r>
      <w:r w:rsidR="00BC0B51">
        <w:rPr>
          <w:rFonts w:ascii="Times New Roman" w:hAnsi="Times New Roman"/>
          <w:color w:val="auto"/>
          <w:sz w:val="22"/>
          <w:szCs w:val="22"/>
        </w:rPr>
        <w:t xml:space="preserve">tüm </w:t>
      </w:r>
      <w:r w:rsidR="008D3CC1">
        <w:rPr>
          <w:rFonts w:ascii="Times New Roman" w:hAnsi="Times New Roman"/>
          <w:color w:val="auto"/>
          <w:sz w:val="22"/>
          <w:szCs w:val="22"/>
        </w:rPr>
        <w:t>proje başvurularında ve kabul edilen projelerde uygulanır.</w:t>
      </w:r>
      <w:r w:rsidR="00463189">
        <w:rPr>
          <w:rFonts w:ascii="Times New Roman" w:hAnsi="Times New Roman"/>
          <w:color w:val="auto"/>
          <w:sz w:val="22"/>
          <w:szCs w:val="22"/>
        </w:rPr>
        <w:t xml:space="preserve"> </w:t>
      </w:r>
    </w:p>
    <w:p w:rsidR="000B2CCF" w:rsidRDefault="000B2CCF" w:rsidP="00102DAF">
      <w:pPr>
        <w:pStyle w:val="NormalWeb"/>
        <w:spacing w:before="0" w:beforeAutospacing="0" w:after="0" w:afterAutospacing="0" w:line="276" w:lineRule="auto"/>
        <w:jc w:val="both"/>
        <w:rPr>
          <w:rFonts w:ascii="Times New Roman" w:hAnsi="Times New Roman"/>
          <w:color w:val="auto"/>
          <w:sz w:val="22"/>
          <w:szCs w:val="22"/>
        </w:rPr>
      </w:pPr>
    </w:p>
    <w:p w:rsidR="009559A1" w:rsidRPr="004475B4" w:rsidRDefault="00B362C2" w:rsidP="00102DAF">
      <w:pPr>
        <w:pStyle w:val="NormalWeb"/>
        <w:spacing w:before="0" w:beforeAutospacing="0" w:after="120" w:afterAutospacing="0" w:line="276" w:lineRule="auto"/>
        <w:jc w:val="both"/>
        <w:rPr>
          <w:rFonts w:ascii="Times New Roman" w:hAnsi="Times New Roman"/>
          <w:b/>
          <w:color w:val="auto"/>
          <w:sz w:val="22"/>
          <w:szCs w:val="22"/>
        </w:rPr>
      </w:pPr>
      <w:r w:rsidRPr="004475B4">
        <w:rPr>
          <w:rFonts w:ascii="Times New Roman" w:hAnsi="Times New Roman"/>
          <w:b/>
          <w:color w:val="auto"/>
          <w:sz w:val="22"/>
          <w:szCs w:val="22"/>
        </w:rPr>
        <w:t>Yürütme</w:t>
      </w:r>
    </w:p>
    <w:p w:rsidR="009559A1" w:rsidRPr="004475B4" w:rsidRDefault="004475B4" w:rsidP="00102DAF">
      <w:pPr>
        <w:pStyle w:val="NormalWeb"/>
        <w:tabs>
          <w:tab w:val="left" w:pos="1361"/>
        </w:tabs>
        <w:spacing w:before="0" w:beforeAutospacing="0" w:after="0" w:afterAutospacing="0" w:line="276" w:lineRule="auto"/>
        <w:jc w:val="both"/>
        <w:rPr>
          <w:rFonts w:ascii="Times New Roman" w:hAnsi="Times New Roman"/>
          <w:color w:val="auto"/>
          <w:sz w:val="22"/>
          <w:szCs w:val="22"/>
        </w:rPr>
      </w:pPr>
      <w:r w:rsidRPr="004475B4">
        <w:rPr>
          <w:rFonts w:ascii="Times New Roman" w:hAnsi="Times New Roman"/>
          <w:b/>
          <w:color w:val="auto"/>
          <w:sz w:val="22"/>
          <w:szCs w:val="22"/>
        </w:rPr>
        <w:t xml:space="preserve">MADDE </w:t>
      </w:r>
      <w:r w:rsidR="00112DC3">
        <w:rPr>
          <w:rFonts w:ascii="Times New Roman" w:hAnsi="Times New Roman"/>
          <w:b/>
          <w:color w:val="auto"/>
          <w:sz w:val="22"/>
          <w:szCs w:val="22"/>
        </w:rPr>
        <w:t>3</w:t>
      </w:r>
      <w:r w:rsidR="00BF1399">
        <w:rPr>
          <w:rFonts w:ascii="Times New Roman" w:hAnsi="Times New Roman"/>
          <w:b/>
          <w:color w:val="auto"/>
          <w:sz w:val="22"/>
          <w:szCs w:val="22"/>
        </w:rPr>
        <w:t>2</w:t>
      </w:r>
      <w:r w:rsidR="00C11DB8">
        <w:rPr>
          <w:rFonts w:ascii="Times New Roman" w:hAnsi="Times New Roman"/>
          <w:b/>
          <w:color w:val="auto"/>
          <w:sz w:val="22"/>
          <w:szCs w:val="22"/>
        </w:rPr>
        <w:t xml:space="preserve"> –</w:t>
      </w:r>
      <w:r w:rsidR="00C11DB8">
        <w:rPr>
          <w:rFonts w:ascii="Times New Roman" w:hAnsi="Times New Roman"/>
          <w:b/>
          <w:color w:val="auto"/>
          <w:sz w:val="22"/>
          <w:szCs w:val="22"/>
        </w:rPr>
        <w:tab/>
      </w:r>
      <w:r w:rsidR="006F31CF" w:rsidRPr="004475B4">
        <w:rPr>
          <w:rFonts w:ascii="Times New Roman" w:hAnsi="Times New Roman"/>
          <w:color w:val="auto"/>
          <w:sz w:val="22"/>
          <w:szCs w:val="22"/>
        </w:rPr>
        <w:t xml:space="preserve">(1) </w:t>
      </w:r>
      <w:r w:rsidR="00B84C5C">
        <w:rPr>
          <w:rFonts w:ascii="Times New Roman" w:hAnsi="Times New Roman"/>
          <w:color w:val="auto"/>
          <w:sz w:val="22"/>
          <w:szCs w:val="22"/>
        </w:rPr>
        <w:t>Bu Y</w:t>
      </w:r>
      <w:r w:rsidR="00460B47" w:rsidRPr="004475B4">
        <w:rPr>
          <w:rFonts w:ascii="Times New Roman" w:hAnsi="Times New Roman"/>
          <w:color w:val="auto"/>
          <w:sz w:val="22"/>
          <w:szCs w:val="22"/>
        </w:rPr>
        <w:t>önerge hükümleri</w:t>
      </w:r>
      <w:r w:rsidR="00B84C5C">
        <w:rPr>
          <w:rFonts w:ascii="Times New Roman" w:hAnsi="Times New Roman"/>
          <w:color w:val="auto"/>
          <w:sz w:val="22"/>
          <w:szCs w:val="22"/>
        </w:rPr>
        <w:t>ni</w:t>
      </w:r>
      <w:r w:rsidR="00460B47" w:rsidRPr="004475B4">
        <w:rPr>
          <w:rFonts w:ascii="Times New Roman" w:hAnsi="Times New Roman"/>
          <w:color w:val="auto"/>
          <w:sz w:val="22"/>
          <w:szCs w:val="22"/>
        </w:rPr>
        <w:t xml:space="preserve"> </w:t>
      </w:r>
      <w:r w:rsidR="00B76442" w:rsidRPr="004475B4">
        <w:rPr>
          <w:rFonts w:ascii="Times New Roman" w:hAnsi="Times New Roman"/>
          <w:color w:val="auto"/>
          <w:sz w:val="22"/>
          <w:szCs w:val="22"/>
        </w:rPr>
        <w:t>Galatasaray</w:t>
      </w:r>
      <w:r w:rsidR="00460B47" w:rsidRPr="004475B4">
        <w:rPr>
          <w:rFonts w:ascii="Times New Roman" w:hAnsi="Times New Roman"/>
          <w:color w:val="auto"/>
          <w:sz w:val="22"/>
          <w:szCs w:val="22"/>
        </w:rPr>
        <w:t xml:space="preserve"> Üniversitesi Rektörü yürütür.</w:t>
      </w:r>
    </w:p>
    <w:p w:rsidR="00B362C2" w:rsidRPr="004475B4" w:rsidRDefault="00B362C2" w:rsidP="00102DAF">
      <w:pPr>
        <w:pStyle w:val="NormalWeb"/>
        <w:spacing w:before="0" w:beforeAutospacing="0" w:after="0" w:afterAutospacing="0" w:line="276" w:lineRule="auto"/>
        <w:jc w:val="both"/>
        <w:rPr>
          <w:rFonts w:ascii="Times New Roman" w:hAnsi="Times New Roman"/>
          <w:color w:val="auto"/>
          <w:sz w:val="22"/>
          <w:szCs w:val="22"/>
        </w:rPr>
      </w:pPr>
    </w:p>
    <w:sectPr w:rsidR="00B362C2" w:rsidRPr="004475B4" w:rsidSect="00102DAF">
      <w:footerReference w:type="default" r:id="rId8"/>
      <w:headerReference w:type="first" r:id="rId9"/>
      <w:footerReference w:type="first" r:id="rId10"/>
      <w:pgSz w:w="11906" w:h="16838"/>
      <w:pgMar w:top="1418" w:right="1134"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9B6" w:rsidRDefault="003B39B6" w:rsidP="001C336D">
      <w:pPr>
        <w:spacing w:after="0" w:line="240" w:lineRule="auto"/>
      </w:pPr>
      <w:r>
        <w:separator/>
      </w:r>
    </w:p>
  </w:endnote>
  <w:endnote w:type="continuationSeparator" w:id="0">
    <w:p w:rsidR="003B39B6" w:rsidRDefault="003B39B6" w:rsidP="001C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05" w:rsidRDefault="00D336B9" w:rsidP="00D336B9">
    <w:pPr>
      <w:pStyle w:val="AltBilgi"/>
      <w:tabs>
        <w:tab w:val="left" w:pos="0"/>
      </w:tabs>
    </w:pPr>
    <w:r>
      <w:rPr>
        <w:rFonts w:ascii="Times New Roman" w:hAnsi="Times New Roman"/>
        <w:b/>
      </w:rPr>
      <w:tab/>
    </w:r>
    <w:r w:rsidRPr="00F05EEE">
      <w:rPr>
        <w:rFonts w:ascii="Times New Roman" w:hAnsi="Times New Roman"/>
        <w:b/>
      </w:rPr>
      <w:fldChar w:fldCharType="begin"/>
    </w:r>
    <w:r w:rsidRPr="00F05EEE">
      <w:rPr>
        <w:rFonts w:ascii="Times New Roman" w:hAnsi="Times New Roman"/>
        <w:b/>
      </w:rPr>
      <w:instrText xml:space="preserve"> PAGE   \* MERGEFORMAT </w:instrText>
    </w:r>
    <w:r w:rsidRPr="00F05EEE">
      <w:rPr>
        <w:rFonts w:ascii="Times New Roman" w:hAnsi="Times New Roman"/>
        <w:b/>
      </w:rPr>
      <w:fldChar w:fldCharType="separate"/>
    </w:r>
    <w:r w:rsidR="0070648A">
      <w:rPr>
        <w:rFonts w:ascii="Times New Roman" w:hAnsi="Times New Roman"/>
        <w:b/>
        <w:noProof/>
      </w:rPr>
      <w:t>1</w:t>
    </w:r>
    <w:r w:rsidRPr="00F05EEE">
      <w:rPr>
        <w:rFonts w:ascii="Times New Roman" w:hAnsi="Times New Roman"/>
        <w:b/>
      </w:rPr>
      <w:fldChar w:fldCharType="end"/>
    </w:r>
    <w:r>
      <w:rPr>
        <w:rFonts w:ascii="Times New Roman" w:hAnsi="Times New Roman"/>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DAF" w:rsidRPr="00102DAF" w:rsidRDefault="00102DAF" w:rsidP="00102DAF">
    <w:pPr>
      <w:pStyle w:val="AltBilgi"/>
      <w:tabs>
        <w:tab w:val="clear" w:pos="4536"/>
        <w:tab w:val="clear" w:pos="9072"/>
        <w:tab w:val="left" w:pos="0"/>
        <w:tab w:val="left" w:pos="3225"/>
        <w:tab w:val="right" w:pos="9214"/>
      </w:tabs>
      <w:rPr>
        <w:rFonts w:ascii="Times New Roman" w:hAnsi="Times New Roman"/>
      </w:rPr>
    </w:pPr>
    <w:r w:rsidRPr="00102DAF">
      <w:rPr>
        <w:rFonts w:ascii="Times New Roman" w:hAnsi="Times New Roman"/>
        <w:b/>
        <w:sz w:val="24"/>
      </w:rPr>
      <w:t>ÖZGÜN TASLAK METİN</w:t>
    </w:r>
    <w:r>
      <w:rPr>
        <w:rFonts w:ascii="Times New Roman" w:hAnsi="Times New Roman"/>
        <w:b/>
        <w:sz w:val="24"/>
      </w:rPr>
      <w:tab/>
    </w:r>
    <w:r w:rsidRPr="00102DAF">
      <w:rPr>
        <w:rFonts w:ascii="Times New Roman" w:hAnsi="Times New Roman"/>
      </w:rPr>
      <w:tab/>
    </w:r>
    <w:r w:rsidRPr="00102DAF">
      <w:rPr>
        <w:rFonts w:ascii="Times New Roman" w:hAnsi="Times New Roman"/>
        <w:b/>
      </w:rPr>
      <w:t>Kasım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9B6" w:rsidRDefault="003B39B6" w:rsidP="001C336D">
      <w:pPr>
        <w:spacing w:after="0" w:line="240" w:lineRule="auto"/>
      </w:pPr>
      <w:r>
        <w:separator/>
      </w:r>
    </w:p>
  </w:footnote>
  <w:footnote w:type="continuationSeparator" w:id="0">
    <w:p w:rsidR="003B39B6" w:rsidRDefault="003B39B6" w:rsidP="001C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05" w:rsidRPr="00102DAF" w:rsidRDefault="00102DAF" w:rsidP="00102DAF">
    <w:pPr>
      <w:pStyle w:val="stBilgi"/>
      <w:pBdr>
        <w:top w:val="single" w:sz="4" w:space="1" w:color="auto"/>
        <w:left w:val="single" w:sz="4" w:space="4" w:color="auto"/>
        <w:bottom w:val="single" w:sz="4" w:space="1" w:color="auto"/>
        <w:right w:val="single" w:sz="4" w:space="4" w:color="auto"/>
      </w:pBdr>
      <w:jc w:val="center"/>
      <w:rPr>
        <w:rFonts w:ascii="Times New Roman" w:hAnsi="Times New Roman"/>
        <w:b/>
        <w:sz w:val="28"/>
      </w:rPr>
    </w:pPr>
    <w:r w:rsidRPr="00102DAF">
      <w:rPr>
        <w:rFonts w:ascii="Times New Roman" w:hAnsi="Times New Roman"/>
        <w:b/>
        <w:sz w:val="24"/>
      </w:rPr>
      <w:t>KONTROLLÜ KOPYADIR. İZİNSİZ DAĞITILMASI YASAKTIR.</w:t>
    </w:r>
    <w:r w:rsidRPr="00102DAF">
      <w:rPr>
        <w:rFonts w:ascii="Times New Roman" w:hAnsi="Times New Roman"/>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C23"/>
    <w:multiLevelType w:val="hybridMultilevel"/>
    <w:tmpl w:val="514659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A60C31"/>
    <w:multiLevelType w:val="hybridMultilevel"/>
    <w:tmpl w:val="4F0E206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581B71"/>
    <w:multiLevelType w:val="hybridMultilevel"/>
    <w:tmpl w:val="DD78CC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EC12E7"/>
    <w:multiLevelType w:val="hybridMultilevel"/>
    <w:tmpl w:val="E9306038"/>
    <w:lvl w:ilvl="0" w:tplc="DBFA819E">
      <w:start w:val="1"/>
      <w:numFmt w:val="decimal"/>
      <w:lvlText w:val="Madde %1."/>
      <w:lvlJc w:val="left"/>
      <w:pPr>
        <w:ind w:left="786" w:hanging="360"/>
      </w:pPr>
      <w:rPr>
        <w:rFonts w:hint="default"/>
        <w:b/>
        <w:bCs/>
        <w:i w:val="0"/>
        <w:iCs w:val="0"/>
        <w:color w:val="auto"/>
        <w:spacing w:val="0"/>
        <w:w w:val="100"/>
        <w:kern w:val="0"/>
        <w:position w:val="0"/>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8A25454"/>
    <w:multiLevelType w:val="hybridMultilevel"/>
    <w:tmpl w:val="4358D2BA"/>
    <w:lvl w:ilvl="0" w:tplc="071614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DC6A2D"/>
    <w:multiLevelType w:val="hybridMultilevel"/>
    <w:tmpl w:val="F9E08DB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0A0F6B"/>
    <w:multiLevelType w:val="hybridMultilevel"/>
    <w:tmpl w:val="57049D96"/>
    <w:lvl w:ilvl="0" w:tplc="03669C7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71D3A60"/>
    <w:multiLevelType w:val="hybridMultilevel"/>
    <w:tmpl w:val="D5966DF6"/>
    <w:lvl w:ilvl="0" w:tplc="D8609BAE">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F5D31A4"/>
    <w:multiLevelType w:val="hybridMultilevel"/>
    <w:tmpl w:val="3FA646F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F7C5597"/>
    <w:multiLevelType w:val="hybridMultilevel"/>
    <w:tmpl w:val="73109F3C"/>
    <w:lvl w:ilvl="0" w:tplc="041F0019">
      <w:start w:val="1"/>
      <w:numFmt w:val="lowerLetter"/>
      <w:lvlText w:val="%1."/>
      <w:lvlJc w:val="left"/>
      <w:pPr>
        <w:ind w:left="8441"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E3839E4"/>
    <w:multiLevelType w:val="hybridMultilevel"/>
    <w:tmpl w:val="4C688B4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C701977"/>
    <w:multiLevelType w:val="hybridMultilevel"/>
    <w:tmpl w:val="1A5CB88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9"/>
  </w:num>
  <w:num w:numId="5">
    <w:abstractNumId w:val="5"/>
  </w:num>
  <w:num w:numId="6">
    <w:abstractNumId w:val="1"/>
  </w:num>
  <w:num w:numId="7">
    <w:abstractNumId w:val="0"/>
  </w:num>
  <w:num w:numId="8">
    <w:abstractNumId w:val="2"/>
  </w:num>
  <w:num w:numId="9">
    <w:abstractNumId w:val="6"/>
  </w:num>
  <w:num w:numId="10">
    <w:abstractNumId w:val="4"/>
  </w:num>
  <w:num w:numId="11">
    <w:abstractNumId w:val="3"/>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13"/>
    <w:rsid w:val="00001AC2"/>
    <w:rsid w:val="00001FB3"/>
    <w:rsid w:val="000045E5"/>
    <w:rsid w:val="0000487E"/>
    <w:rsid w:val="000050CD"/>
    <w:rsid w:val="000073D2"/>
    <w:rsid w:val="00010352"/>
    <w:rsid w:val="00013502"/>
    <w:rsid w:val="000143D0"/>
    <w:rsid w:val="000154A5"/>
    <w:rsid w:val="000162EA"/>
    <w:rsid w:val="000207CE"/>
    <w:rsid w:val="00022CDF"/>
    <w:rsid w:val="00023237"/>
    <w:rsid w:val="00024766"/>
    <w:rsid w:val="00030515"/>
    <w:rsid w:val="00030C34"/>
    <w:rsid w:val="00032AB9"/>
    <w:rsid w:val="00033C66"/>
    <w:rsid w:val="000346C1"/>
    <w:rsid w:val="00035080"/>
    <w:rsid w:val="00040ADF"/>
    <w:rsid w:val="00041A21"/>
    <w:rsid w:val="00042EF7"/>
    <w:rsid w:val="00043037"/>
    <w:rsid w:val="00043999"/>
    <w:rsid w:val="00044FB6"/>
    <w:rsid w:val="000459CD"/>
    <w:rsid w:val="0004691D"/>
    <w:rsid w:val="00050E73"/>
    <w:rsid w:val="000511A3"/>
    <w:rsid w:val="000517F7"/>
    <w:rsid w:val="000530A7"/>
    <w:rsid w:val="0005480E"/>
    <w:rsid w:val="00055703"/>
    <w:rsid w:val="000561A2"/>
    <w:rsid w:val="00057093"/>
    <w:rsid w:val="000615FC"/>
    <w:rsid w:val="00061630"/>
    <w:rsid w:val="00062936"/>
    <w:rsid w:val="00063CE6"/>
    <w:rsid w:val="00064907"/>
    <w:rsid w:val="00066337"/>
    <w:rsid w:val="00066C37"/>
    <w:rsid w:val="00070030"/>
    <w:rsid w:val="00071363"/>
    <w:rsid w:val="00071961"/>
    <w:rsid w:val="000721C8"/>
    <w:rsid w:val="000723AA"/>
    <w:rsid w:val="000729F5"/>
    <w:rsid w:val="0007321E"/>
    <w:rsid w:val="0007345F"/>
    <w:rsid w:val="00073607"/>
    <w:rsid w:val="00076333"/>
    <w:rsid w:val="000764DE"/>
    <w:rsid w:val="00076C03"/>
    <w:rsid w:val="00080702"/>
    <w:rsid w:val="00080C90"/>
    <w:rsid w:val="000814CC"/>
    <w:rsid w:val="0008265B"/>
    <w:rsid w:val="00082E86"/>
    <w:rsid w:val="00083159"/>
    <w:rsid w:val="000833BE"/>
    <w:rsid w:val="00083897"/>
    <w:rsid w:val="00084488"/>
    <w:rsid w:val="000849D9"/>
    <w:rsid w:val="000857E3"/>
    <w:rsid w:val="00085DF7"/>
    <w:rsid w:val="0008727B"/>
    <w:rsid w:val="00087AB4"/>
    <w:rsid w:val="00087AC7"/>
    <w:rsid w:val="00091225"/>
    <w:rsid w:val="000929E8"/>
    <w:rsid w:val="00092DC7"/>
    <w:rsid w:val="000931E5"/>
    <w:rsid w:val="000935CB"/>
    <w:rsid w:val="000936E5"/>
    <w:rsid w:val="000942BF"/>
    <w:rsid w:val="00094A7E"/>
    <w:rsid w:val="00095676"/>
    <w:rsid w:val="00095743"/>
    <w:rsid w:val="00095AAA"/>
    <w:rsid w:val="00095C52"/>
    <w:rsid w:val="000979A6"/>
    <w:rsid w:val="000979FE"/>
    <w:rsid w:val="00097BBF"/>
    <w:rsid w:val="000A012F"/>
    <w:rsid w:val="000A0CFD"/>
    <w:rsid w:val="000A15D9"/>
    <w:rsid w:val="000A21B9"/>
    <w:rsid w:val="000A3794"/>
    <w:rsid w:val="000A40B8"/>
    <w:rsid w:val="000A4761"/>
    <w:rsid w:val="000A4854"/>
    <w:rsid w:val="000A685A"/>
    <w:rsid w:val="000A6E9F"/>
    <w:rsid w:val="000A7662"/>
    <w:rsid w:val="000B0262"/>
    <w:rsid w:val="000B15DD"/>
    <w:rsid w:val="000B209E"/>
    <w:rsid w:val="000B255B"/>
    <w:rsid w:val="000B2CCF"/>
    <w:rsid w:val="000B31F6"/>
    <w:rsid w:val="000B36C9"/>
    <w:rsid w:val="000B4313"/>
    <w:rsid w:val="000B6F98"/>
    <w:rsid w:val="000C297D"/>
    <w:rsid w:val="000C3063"/>
    <w:rsid w:val="000C334E"/>
    <w:rsid w:val="000C3FC6"/>
    <w:rsid w:val="000C587E"/>
    <w:rsid w:val="000C70F4"/>
    <w:rsid w:val="000D0ADD"/>
    <w:rsid w:val="000D1F7D"/>
    <w:rsid w:val="000D27B9"/>
    <w:rsid w:val="000D2B64"/>
    <w:rsid w:val="000D3082"/>
    <w:rsid w:val="000D514A"/>
    <w:rsid w:val="000D62AB"/>
    <w:rsid w:val="000D7857"/>
    <w:rsid w:val="000E028C"/>
    <w:rsid w:val="000E1480"/>
    <w:rsid w:val="000E1E14"/>
    <w:rsid w:val="000E234A"/>
    <w:rsid w:val="000E26B3"/>
    <w:rsid w:val="000E2928"/>
    <w:rsid w:val="000E47C0"/>
    <w:rsid w:val="000E4F5C"/>
    <w:rsid w:val="000E61B8"/>
    <w:rsid w:val="000E688B"/>
    <w:rsid w:val="000F44E0"/>
    <w:rsid w:val="000F4EDC"/>
    <w:rsid w:val="000F56A5"/>
    <w:rsid w:val="000F6135"/>
    <w:rsid w:val="000F6254"/>
    <w:rsid w:val="000F792D"/>
    <w:rsid w:val="000F7A86"/>
    <w:rsid w:val="000F7F9C"/>
    <w:rsid w:val="0010056A"/>
    <w:rsid w:val="00102DAF"/>
    <w:rsid w:val="00104692"/>
    <w:rsid w:val="001068F8"/>
    <w:rsid w:val="001117A8"/>
    <w:rsid w:val="00112DC3"/>
    <w:rsid w:val="00113B8E"/>
    <w:rsid w:val="00116852"/>
    <w:rsid w:val="00116CD5"/>
    <w:rsid w:val="00117E13"/>
    <w:rsid w:val="0012015E"/>
    <w:rsid w:val="00120804"/>
    <w:rsid w:val="00120A64"/>
    <w:rsid w:val="0012199A"/>
    <w:rsid w:val="0012202A"/>
    <w:rsid w:val="00122C6E"/>
    <w:rsid w:val="00124314"/>
    <w:rsid w:val="001258FC"/>
    <w:rsid w:val="001261EA"/>
    <w:rsid w:val="001341A7"/>
    <w:rsid w:val="0013455B"/>
    <w:rsid w:val="00134C18"/>
    <w:rsid w:val="001357A8"/>
    <w:rsid w:val="0013766D"/>
    <w:rsid w:val="00137F9B"/>
    <w:rsid w:val="0014083F"/>
    <w:rsid w:val="00142043"/>
    <w:rsid w:val="00142398"/>
    <w:rsid w:val="00143B67"/>
    <w:rsid w:val="00146C4D"/>
    <w:rsid w:val="0014704B"/>
    <w:rsid w:val="00151BA2"/>
    <w:rsid w:val="00152394"/>
    <w:rsid w:val="001528DF"/>
    <w:rsid w:val="00153442"/>
    <w:rsid w:val="00156268"/>
    <w:rsid w:val="001562AA"/>
    <w:rsid w:val="00157A9D"/>
    <w:rsid w:val="0016035A"/>
    <w:rsid w:val="001603FA"/>
    <w:rsid w:val="001608B3"/>
    <w:rsid w:val="00161991"/>
    <w:rsid w:val="001621ED"/>
    <w:rsid w:val="00163F87"/>
    <w:rsid w:val="00164387"/>
    <w:rsid w:val="00165651"/>
    <w:rsid w:val="00165FE2"/>
    <w:rsid w:val="00166084"/>
    <w:rsid w:val="001660AA"/>
    <w:rsid w:val="00170D19"/>
    <w:rsid w:val="00171CFD"/>
    <w:rsid w:val="001735AC"/>
    <w:rsid w:val="001757A7"/>
    <w:rsid w:val="00175827"/>
    <w:rsid w:val="00176279"/>
    <w:rsid w:val="0017650E"/>
    <w:rsid w:val="00176FB8"/>
    <w:rsid w:val="00177234"/>
    <w:rsid w:val="00180BD0"/>
    <w:rsid w:val="00180C62"/>
    <w:rsid w:val="00181ACC"/>
    <w:rsid w:val="001823E3"/>
    <w:rsid w:val="00183811"/>
    <w:rsid w:val="00183F0E"/>
    <w:rsid w:val="00187103"/>
    <w:rsid w:val="00187208"/>
    <w:rsid w:val="001877B3"/>
    <w:rsid w:val="0019290A"/>
    <w:rsid w:val="001930B4"/>
    <w:rsid w:val="00193771"/>
    <w:rsid w:val="00194C74"/>
    <w:rsid w:val="00194FA0"/>
    <w:rsid w:val="00196DA9"/>
    <w:rsid w:val="001A047B"/>
    <w:rsid w:val="001A1087"/>
    <w:rsid w:val="001A212E"/>
    <w:rsid w:val="001A3D8E"/>
    <w:rsid w:val="001A3E20"/>
    <w:rsid w:val="001A49A3"/>
    <w:rsid w:val="001A52B6"/>
    <w:rsid w:val="001A5766"/>
    <w:rsid w:val="001A6CE3"/>
    <w:rsid w:val="001B1DEC"/>
    <w:rsid w:val="001B3178"/>
    <w:rsid w:val="001B32CE"/>
    <w:rsid w:val="001B429B"/>
    <w:rsid w:val="001B7A6C"/>
    <w:rsid w:val="001C0A66"/>
    <w:rsid w:val="001C120C"/>
    <w:rsid w:val="001C1CFB"/>
    <w:rsid w:val="001C1D11"/>
    <w:rsid w:val="001C1DDB"/>
    <w:rsid w:val="001C2AEF"/>
    <w:rsid w:val="001C336D"/>
    <w:rsid w:val="001C47EB"/>
    <w:rsid w:val="001D0A5A"/>
    <w:rsid w:val="001D0A91"/>
    <w:rsid w:val="001D0E9D"/>
    <w:rsid w:val="001D1B0B"/>
    <w:rsid w:val="001D2683"/>
    <w:rsid w:val="001D3381"/>
    <w:rsid w:val="001D349E"/>
    <w:rsid w:val="001D7ECD"/>
    <w:rsid w:val="001E05E2"/>
    <w:rsid w:val="001E0C85"/>
    <w:rsid w:val="001E12DE"/>
    <w:rsid w:val="001E1A4F"/>
    <w:rsid w:val="001E3DC8"/>
    <w:rsid w:val="001E5422"/>
    <w:rsid w:val="001E6A63"/>
    <w:rsid w:val="001E788F"/>
    <w:rsid w:val="001F1710"/>
    <w:rsid w:val="001F3020"/>
    <w:rsid w:val="001F35A5"/>
    <w:rsid w:val="001F394B"/>
    <w:rsid w:val="001F3CA3"/>
    <w:rsid w:val="001F46D3"/>
    <w:rsid w:val="001F5CFC"/>
    <w:rsid w:val="001F6922"/>
    <w:rsid w:val="001F77CE"/>
    <w:rsid w:val="002023CF"/>
    <w:rsid w:val="00205921"/>
    <w:rsid w:val="00206195"/>
    <w:rsid w:val="00206482"/>
    <w:rsid w:val="0020743E"/>
    <w:rsid w:val="002127D1"/>
    <w:rsid w:val="0021472D"/>
    <w:rsid w:val="00216B0E"/>
    <w:rsid w:val="002174B3"/>
    <w:rsid w:val="002204C1"/>
    <w:rsid w:val="00222027"/>
    <w:rsid w:val="00222965"/>
    <w:rsid w:val="00222B63"/>
    <w:rsid w:val="00225A51"/>
    <w:rsid w:val="00225D56"/>
    <w:rsid w:val="002265FA"/>
    <w:rsid w:val="002273CB"/>
    <w:rsid w:val="0022781A"/>
    <w:rsid w:val="0023053E"/>
    <w:rsid w:val="00230C69"/>
    <w:rsid w:val="002315FB"/>
    <w:rsid w:val="0023256A"/>
    <w:rsid w:val="00232872"/>
    <w:rsid w:val="00232A3C"/>
    <w:rsid w:val="002330E6"/>
    <w:rsid w:val="00233A92"/>
    <w:rsid w:val="00233F0D"/>
    <w:rsid w:val="00235DD2"/>
    <w:rsid w:val="00240B2E"/>
    <w:rsid w:val="002416A9"/>
    <w:rsid w:val="00243EF5"/>
    <w:rsid w:val="00245E59"/>
    <w:rsid w:val="0024708D"/>
    <w:rsid w:val="002516B9"/>
    <w:rsid w:val="002517AA"/>
    <w:rsid w:val="00251A64"/>
    <w:rsid w:val="00252496"/>
    <w:rsid w:val="002540FD"/>
    <w:rsid w:val="00255E62"/>
    <w:rsid w:val="002604DB"/>
    <w:rsid w:val="00260A72"/>
    <w:rsid w:val="00260E56"/>
    <w:rsid w:val="002623B4"/>
    <w:rsid w:val="00263529"/>
    <w:rsid w:val="00264FB9"/>
    <w:rsid w:val="00267732"/>
    <w:rsid w:val="0027078A"/>
    <w:rsid w:val="0027079A"/>
    <w:rsid w:val="00270C33"/>
    <w:rsid w:val="00271AA8"/>
    <w:rsid w:val="0027330C"/>
    <w:rsid w:val="00273345"/>
    <w:rsid w:val="0027350F"/>
    <w:rsid w:val="00273AC4"/>
    <w:rsid w:val="002760CB"/>
    <w:rsid w:val="002775AA"/>
    <w:rsid w:val="002822C2"/>
    <w:rsid w:val="0028306D"/>
    <w:rsid w:val="0028473B"/>
    <w:rsid w:val="0028484F"/>
    <w:rsid w:val="002858A3"/>
    <w:rsid w:val="002859F8"/>
    <w:rsid w:val="00286537"/>
    <w:rsid w:val="00290744"/>
    <w:rsid w:val="00291AB4"/>
    <w:rsid w:val="0029287D"/>
    <w:rsid w:val="0029309B"/>
    <w:rsid w:val="0029399B"/>
    <w:rsid w:val="00293BAC"/>
    <w:rsid w:val="002943A3"/>
    <w:rsid w:val="00294952"/>
    <w:rsid w:val="0029502E"/>
    <w:rsid w:val="00295BC2"/>
    <w:rsid w:val="002977DB"/>
    <w:rsid w:val="002A0107"/>
    <w:rsid w:val="002A079D"/>
    <w:rsid w:val="002A118D"/>
    <w:rsid w:val="002A1D21"/>
    <w:rsid w:val="002A21A0"/>
    <w:rsid w:val="002A234E"/>
    <w:rsid w:val="002A309F"/>
    <w:rsid w:val="002A542A"/>
    <w:rsid w:val="002A5AD2"/>
    <w:rsid w:val="002A5C50"/>
    <w:rsid w:val="002A6CB4"/>
    <w:rsid w:val="002A7008"/>
    <w:rsid w:val="002A78B8"/>
    <w:rsid w:val="002B013C"/>
    <w:rsid w:val="002B018C"/>
    <w:rsid w:val="002B0539"/>
    <w:rsid w:val="002B2883"/>
    <w:rsid w:val="002B42E3"/>
    <w:rsid w:val="002B5132"/>
    <w:rsid w:val="002B664C"/>
    <w:rsid w:val="002B76B1"/>
    <w:rsid w:val="002C0009"/>
    <w:rsid w:val="002C1AB7"/>
    <w:rsid w:val="002C352F"/>
    <w:rsid w:val="002C44DE"/>
    <w:rsid w:val="002C4A22"/>
    <w:rsid w:val="002C510D"/>
    <w:rsid w:val="002C565C"/>
    <w:rsid w:val="002C61A6"/>
    <w:rsid w:val="002C716F"/>
    <w:rsid w:val="002C7398"/>
    <w:rsid w:val="002D0AC2"/>
    <w:rsid w:val="002D138E"/>
    <w:rsid w:val="002D2728"/>
    <w:rsid w:val="002D40AA"/>
    <w:rsid w:val="002D5289"/>
    <w:rsid w:val="002D5607"/>
    <w:rsid w:val="002E0583"/>
    <w:rsid w:val="002E1C9B"/>
    <w:rsid w:val="002E5846"/>
    <w:rsid w:val="002E67DB"/>
    <w:rsid w:val="002E71E8"/>
    <w:rsid w:val="002F023B"/>
    <w:rsid w:val="002F1DDF"/>
    <w:rsid w:val="002F3A5D"/>
    <w:rsid w:val="002F4931"/>
    <w:rsid w:val="002F6C75"/>
    <w:rsid w:val="00301826"/>
    <w:rsid w:val="00301BF0"/>
    <w:rsid w:val="00304373"/>
    <w:rsid w:val="0030490C"/>
    <w:rsid w:val="00306B0F"/>
    <w:rsid w:val="003117B9"/>
    <w:rsid w:val="003123E2"/>
    <w:rsid w:val="0031254B"/>
    <w:rsid w:val="0031448D"/>
    <w:rsid w:val="003166F8"/>
    <w:rsid w:val="00316E98"/>
    <w:rsid w:val="003170EB"/>
    <w:rsid w:val="00317A78"/>
    <w:rsid w:val="00320385"/>
    <w:rsid w:val="003209E3"/>
    <w:rsid w:val="00320F63"/>
    <w:rsid w:val="00322434"/>
    <w:rsid w:val="00322D88"/>
    <w:rsid w:val="00323806"/>
    <w:rsid w:val="00323921"/>
    <w:rsid w:val="003258AF"/>
    <w:rsid w:val="00326356"/>
    <w:rsid w:val="00327D35"/>
    <w:rsid w:val="0033049F"/>
    <w:rsid w:val="00330E1E"/>
    <w:rsid w:val="00331EB1"/>
    <w:rsid w:val="00332476"/>
    <w:rsid w:val="00332B90"/>
    <w:rsid w:val="00332E79"/>
    <w:rsid w:val="00335425"/>
    <w:rsid w:val="00335536"/>
    <w:rsid w:val="00335A1A"/>
    <w:rsid w:val="00337C51"/>
    <w:rsid w:val="00341B70"/>
    <w:rsid w:val="00342D69"/>
    <w:rsid w:val="00343B99"/>
    <w:rsid w:val="003441C1"/>
    <w:rsid w:val="003447E2"/>
    <w:rsid w:val="00345F8A"/>
    <w:rsid w:val="0034734D"/>
    <w:rsid w:val="00351EAC"/>
    <w:rsid w:val="00352EC6"/>
    <w:rsid w:val="00355B36"/>
    <w:rsid w:val="00357126"/>
    <w:rsid w:val="003573CC"/>
    <w:rsid w:val="00357861"/>
    <w:rsid w:val="00361674"/>
    <w:rsid w:val="00361F83"/>
    <w:rsid w:val="00364853"/>
    <w:rsid w:val="0036550F"/>
    <w:rsid w:val="0036668E"/>
    <w:rsid w:val="00367AE0"/>
    <w:rsid w:val="00370E71"/>
    <w:rsid w:val="00372EB4"/>
    <w:rsid w:val="00374F14"/>
    <w:rsid w:val="00376958"/>
    <w:rsid w:val="00377901"/>
    <w:rsid w:val="0038068A"/>
    <w:rsid w:val="00380854"/>
    <w:rsid w:val="00381341"/>
    <w:rsid w:val="003813B3"/>
    <w:rsid w:val="0038201A"/>
    <w:rsid w:val="00382049"/>
    <w:rsid w:val="00382A30"/>
    <w:rsid w:val="0038351C"/>
    <w:rsid w:val="003845BF"/>
    <w:rsid w:val="0038491D"/>
    <w:rsid w:val="003859C9"/>
    <w:rsid w:val="003873E2"/>
    <w:rsid w:val="003900DF"/>
    <w:rsid w:val="0039335F"/>
    <w:rsid w:val="00394195"/>
    <w:rsid w:val="003961BA"/>
    <w:rsid w:val="00396B2F"/>
    <w:rsid w:val="003A083F"/>
    <w:rsid w:val="003A09D9"/>
    <w:rsid w:val="003A24DE"/>
    <w:rsid w:val="003A3994"/>
    <w:rsid w:val="003A3C5D"/>
    <w:rsid w:val="003A561C"/>
    <w:rsid w:val="003A5E73"/>
    <w:rsid w:val="003B0123"/>
    <w:rsid w:val="003B14C8"/>
    <w:rsid w:val="003B39B6"/>
    <w:rsid w:val="003B3D01"/>
    <w:rsid w:val="003B573F"/>
    <w:rsid w:val="003B5A12"/>
    <w:rsid w:val="003B5CAC"/>
    <w:rsid w:val="003B6805"/>
    <w:rsid w:val="003B7153"/>
    <w:rsid w:val="003B71BD"/>
    <w:rsid w:val="003B75FF"/>
    <w:rsid w:val="003C0849"/>
    <w:rsid w:val="003C2B20"/>
    <w:rsid w:val="003C39FF"/>
    <w:rsid w:val="003C4507"/>
    <w:rsid w:val="003D0925"/>
    <w:rsid w:val="003D0AF1"/>
    <w:rsid w:val="003D0B92"/>
    <w:rsid w:val="003D0D70"/>
    <w:rsid w:val="003D5D98"/>
    <w:rsid w:val="003D649B"/>
    <w:rsid w:val="003D7378"/>
    <w:rsid w:val="003E024C"/>
    <w:rsid w:val="003E0601"/>
    <w:rsid w:val="003E397C"/>
    <w:rsid w:val="003E417D"/>
    <w:rsid w:val="003E557D"/>
    <w:rsid w:val="003E5CE8"/>
    <w:rsid w:val="003E7646"/>
    <w:rsid w:val="003E7A88"/>
    <w:rsid w:val="003E7F0B"/>
    <w:rsid w:val="003F0415"/>
    <w:rsid w:val="003F0D64"/>
    <w:rsid w:val="003F70F2"/>
    <w:rsid w:val="003F739C"/>
    <w:rsid w:val="003F7905"/>
    <w:rsid w:val="0040191D"/>
    <w:rsid w:val="00401B6E"/>
    <w:rsid w:val="0040263B"/>
    <w:rsid w:val="00402C9D"/>
    <w:rsid w:val="004037A9"/>
    <w:rsid w:val="00403816"/>
    <w:rsid w:val="00404E26"/>
    <w:rsid w:val="00406EEE"/>
    <w:rsid w:val="004071C9"/>
    <w:rsid w:val="00407ADB"/>
    <w:rsid w:val="0041040C"/>
    <w:rsid w:val="00411692"/>
    <w:rsid w:val="00414F62"/>
    <w:rsid w:val="00415867"/>
    <w:rsid w:val="004177FD"/>
    <w:rsid w:val="00421593"/>
    <w:rsid w:val="004216F8"/>
    <w:rsid w:val="004248E6"/>
    <w:rsid w:val="00424DED"/>
    <w:rsid w:val="00425D82"/>
    <w:rsid w:val="004265E5"/>
    <w:rsid w:val="00426C69"/>
    <w:rsid w:val="00427BD2"/>
    <w:rsid w:val="00427EC3"/>
    <w:rsid w:val="00430C60"/>
    <w:rsid w:val="00433389"/>
    <w:rsid w:val="00433FA3"/>
    <w:rsid w:val="00434349"/>
    <w:rsid w:val="004348F3"/>
    <w:rsid w:val="00434A02"/>
    <w:rsid w:val="004351C2"/>
    <w:rsid w:val="0043667B"/>
    <w:rsid w:val="00437FCB"/>
    <w:rsid w:val="00440519"/>
    <w:rsid w:val="00441E55"/>
    <w:rsid w:val="0044504B"/>
    <w:rsid w:val="004469D0"/>
    <w:rsid w:val="004475B4"/>
    <w:rsid w:val="00447A50"/>
    <w:rsid w:val="00450AD7"/>
    <w:rsid w:val="00451031"/>
    <w:rsid w:val="00451C31"/>
    <w:rsid w:val="00451D5C"/>
    <w:rsid w:val="0045316D"/>
    <w:rsid w:val="0045366F"/>
    <w:rsid w:val="0045397B"/>
    <w:rsid w:val="00454740"/>
    <w:rsid w:val="00454B0A"/>
    <w:rsid w:val="00457550"/>
    <w:rsid w:val="00460009"/>
    <w:rsid w:val="00460B47"/>
    <w:rsid w:val="004611FB"/>
    <w:rsid w:val="00461919"/>
    <w:rsid w:val="00461A27"/>
    <w:rsid w:val="00463189"/>
    <w:rsid w:val="00466CF8"/>
    <w:rsid w:val="004670FC"/>
    <w:rsid w:val="00470441"/>
    <w:rsid w:val="00470CEC"/>
    <w:rsid w:val="00470D04"/>
    <w:rsid w:val="00470FC1"/>
    <w:rsid w:val="00471537"/>
    <w:rsid w:val="00472088"/>
    <w:rsid w:val="004724E4"/>
    <w:rsid w:val="004726C6"/>
    <w:rsid w:val="00474BB7"/>
    <w:rsid w:val="00476399"/>
    <w:rsid w:val="00476BA3"/>
    <w:rsid w:val="0047751B"/>
    <w:rsid w:val="00477752"/>
    <w:rsid w:val="00480E78"/>
    <w:rsid w:val="00481863"/>
    <w:rsid w:val="00481983"/>
    <w:rsid w:val="00481E6C"/>
    <w:rsid w:val="00482B57"/>
    <w:rsid w:val="00483BCA"/>
    <w:rsid w:val="00485D76"/>
    <w:rsid w:val="00486265"/>
    <w:rsid w:val="004863E9"/>
    <w:rsid w:val="004864AB"/>
    <w:rsid w:val="00486A1B"/>
    <w:rsid w:val="00487862"/>
    <w:rsid w:val="0049037E"/>
    <w:rsid w:val="0049055C"/>
    <w:rsid w:val="00490874"/>
    <w:rsid w:val="0049101D"/>
    <w:rsid w:val="004916B7"/>
    <w:rsid w:val="004917C2"/>
    <w:rsid w:val="004922CF"/>
    <w:rsid w:val="00492615"/>
    <w:rsid w:val="004930BF"/>
    <w:rsid w:val="00494C26"/>
    <w:rsid w:val="00494F24"/>
    <w:rsid w:val="00496964"/>
    <w:rsid w:val="00496C0A"/>
    <w:rsid w:val="004A00F7"/>
    <w:rsid w:val="004A2FB2"/>
    <w:rsid w:val="004A3800"/>
    <w:rsid w:val="004A3BA0"/>
    <w:rsid w:val="004A6892"/>
    <w:rsid w:val="004A73FF"/>
    <w:rsid w:val="004A7D17"/>
    <w:rsid w:val="004B0848"/>
    <w:rsid w:val="004B0ADC"/>
    <w:rsid w:val="004B0B65"/>
    <w:rsid w:val="004B0B77"/>
    <w:rsid w:val="004B1561"/>
    <w:rsid w:val="004B55FA"/>
    <w:rsid w:val="004B595F"/>
    <w:rsid w:val="004B5BCD"/>
    <w:rsid w:val="004B677E"/>
    <w:rsid w:val="004B7B31"/>
    <w:rsid w:val="004C13CD"/>
    <w:rsid w:val="004C1A50"/>
    <w:rsid w:val="004C228B"/>
    <w:rsid w:val="004C499A"/>
    <w:rsid w:val="004C5C09"/>
    <w:rsid w:val="004C5C4B"/>
    <w:rsid w:val="004C6EFB"/>
    <w:rsid w:val="004D011F"/>
    <w:rsid w:val="004D11A8"/>
    <w:rsid w:val="004D53A2"/>
    <w:rsid w:val="004D698F"/>
    <w:rsid w:val="004D7277"/>
    <w:rsid w:val="004D72A1"/>
    <w:rsid w:val="004E04C4"/>
    <w:rsid w:val="004E32A7"/>
    <w:rsid w:val="004E3D58"/>
    <w:rsid w:val="004E3EE7"/>
    <w:rsid w:val="004E4B5F"/>
    <w:rsid w:val="004E5488"/>
    <w:rsid w:val="004E55AD"/>
    <w:rsid w:val="004E5704"/>
    <w:rsid w:val="004E606E"/>
    <w:rsid w:val="004E7525"/>
    <w:rsid w:val="004F03D4"/>
    <w:rsid w:val="004F08BF"/>
    <w:rsid w:val="004F1A0C"/>
    <w:rsid w:val="004F226F"/>
    <w:rsid w:val="004F281B"/>
    <w:rsid w:val="004F2C83"/>
    <w:rsid w:val="004F39A5"/>
    <w:rsid w:val="004F403B"/>
    <w:rsid w:val="004F4711"/>
    <w:rsid w:val="004F5411"/>
    <w:rsid w:val="004F7CAF"/>
    <w:rsid w:val="00500463"/>
    <w:rsid w:val="00500FB4"/>
    <w:rsid w:val="005017D3"/>
    <w:rsid w:val="005018C9"/>
    <w:rsid w:val="00501C27"/>
    <w:rsid w:val="0050300C"/>
    <w:rsid w:val="00503EED"/>
    <w:rsid w:val="00504995"/>
    <w:rsid w:val="0050564D"/>
    <w:rsid w:val="00506EF7"/>
    <w:rsid w:val="00510827"/>
    <w:rsid w:val="0051123A"/>
    <w:rsid w:val="00511DD3"/>
    <w:rsid w:val="005168B0"/>
    <w:rsid w:val="00517246"/>
    <w:rsid w:val="0051793E"/>
    <w:rsid w:val="00521C6B"/>
    <w:rsid w:val="005221DC"/>
    <w:rsid w:val="00524CA0"/>
    <w:rsid w:val="00526441"/>
    <w:rsid w:val="00526EFE"/>
    <w:rsid w:val="005336C4"/>
    <w:rsid w:val="005352F9"/>
    <w:rsid w:val="00537006"/>
    <w:rsid w:val="00537400"/>
    <w:rsid w:val="00537DD4"/>
    <w:rsid w:val="00540175"/>
    <w:rsid w:val="00542E4D"/>
    <w:rsid w:val="0054430F"/>
    <w:rsid w:val="00544CAC"/>
    <w:rsid w:val="00546907"/>
    <w:rsid w:val="00550788"/>
    <w:rsid w:val="0055358C"/>
    <w:rsid w:val="00555028"/>
    <w:rsid w:val="005562FD"/>
    <w:rsid w:val="00556C2A"/>
    <w:rsid w:val="00557D33"/>
    <w:rsid w:val="00560B9D"/>
    <w:rsid w:val="00560BAA"/>
    <w:rsid w:val="00562ABB"/>
    <w:rsid w:val="00563B76"/>
    <w:rsid w:val="00564119"/>
    <w:rsid w:val="00565074"/>
    <w:rsid w:val="005650A0"/>
    <w:rsid w:val="00565913"/>
    <w:rsid w:val="005659FC"/>
    <w:rsid w:val="00566920"/>
    <w:rsid w:val="0056729E"/>
    <w:rsid w:val="00571D3F"/>
    <w:rsid w:val="005741DB"/>
    <w:rsid w:val="00577FEB"/>
    <w:rsid w:val="00581178"/>
    <w:rsid w:val="00581802"/>
    <w:rsid w:val="00583FE1"/>
    <w:rsid w:val="00584048"/>
    <w:rsid w:val="0058415F"/>
    <w:rsid w:val="005847A0"/>
    <w:rsid w:val="00586096"/>
    <w:rsid w:val="005917E6"/>
    <w:rsid w:val="005926EC"/>
    <w:rsid w:val="00593FAB"/>
    <w:rsid w:val="00593FD1"/>
    <w:rsid w:val="00594D3D"/>
    <w:rsid w:val="00594FBC"/>
    <w:rsid w:val="00594FFE"/>
    <w:rsid w:val="0059612A"/>
    <w:rsid w:val="00596D2F"/>
    <w:rsid w:val="00596FC4"/>
    <w:rsid w:val="005974DA"/>
    <w:rsid w:val="005A136D"/>
    <w:rsid w:val="005A1B52"/>
    <w:rsid w:val="005A21B9"/>
    <w:rsid w:val="005A2272"/>
    <w:rsid w:val="005A276C"/>
    <w:rsid w:val="005A616E"/>
    <w:rsid w:val="005A67DB"/>
    <w:rsid w:val="005A7106"/>
    <w:rsid w:val="005B17CA"/>
    <w:rsid w:val="005B1824"/>
    <w:rsid w:val="005B1A09"/>
    <w:rsid w:val="005C169B"/>
    <w:rsid w:val="005C3C64"/>
    <w:rsid w:val="005C796B"/>
    <w:rsid w:val="005D19C7"/>
    <w:rsid w:val="005D4C2A"/>
    <w:rsid w:val="005D509D"/>
    <w:rsid w:val="005E3274"/>
    <w:rsid w:val="005E5AE8"/>
    <w:rsid w:val="005F0072"/>
    <w:rsid w:val="005F185E"/>
    <w:rsid w:val="005F3088"/>
    <w:rsid w:val="005F328F"/>
    <w:rsid w:val="005F3496"/>
    <w:rsid w:val="005F428B"/>
    <w:rsid w:val="0060081D"/>
    <w:rsid w:val="00600871"/>
    <w:rsid w:val="00602DC6"/>
    <w:rsid w:val="006030F0"/>
    <w:rsid w:val="006038F8"/>
    <w:rsid w:val="00610308"/>
    <w:rsid w:val="00611BB2"/>
    <w:rsid w:val="00613061"/>
    <w:rsid w:val="0061311B"/>
    <w:rsid w:val="006147F7"/>
    <w:rsid w:val="006170BB"/>
    <w:rsid w:val="00623505"/>
    <w:rsid w:val="006238EC"/>
    <w:rsid w:val="00623ACD"/>
    <w:rsid w:val="00624BA4"/>
    <w:rsid w:val="00626068"/>
    <w:rsid w:val="00627201"/>
    <w:rsid w:val="00627C23"/>
    <w:rsid w:val="006301F5"/>
    <w:rsid w:val="0063137F"/>
    <w:rsid w:val="0063172F"/>
    <w:rsid w:val="0063326B"/>
    <w:rsid w:val="00633535"/>
    <w:rsid w:val="006339E7"/>
    <w:rsid w:val="00634EF3"/>
    <w:rsid w:val="00636A42"/>
    <w:rsid w:val="00637AC9"/>
    <w:rsid w:val="006402DC"/>
    <w:rsid w:val="00641E56"/>
    <w:rsid w:val="00642F46"/>
    <w:rsid w:val="006434E8"/>
    <w:rsid w:val="00644937"/>
    <w:rsid w:val="006453F2"/>
    <w:rsid w:val="0065227F"/>
    <w:rsid w:val="0065298C"/>
    <w:rsid w:val="00655842"/>
    <w:rsid w:val="00657EBF"/>
    <w:rsid w:val="00662F1C"/>
    <w:rsid w:val="00662FC6"/>
    <w:rsid w:val="006633DC"/>
    <w:rsid w:val="0066360B"/>
    <w:rsid w:val="0066452E"/>
    <w:rsid w:val="00664DCC"/>
    <w:rsid w:val="0066517B"/>
    <w:rsid w:val="00665A2E"/>
    <w:rsid w:val="00665AEC"/>
    <w:rsid w:val="00666090"/>
    <w:rsid w:val="00666656"/>
    <w:rsid w:val="006741BE"/>
    <w:rsid w:val="006745AE"/>
    <w:rsid w:val="00674CFA"/>
    <w:rsid w:val="006768D3"/>
    <w:rsid w:val="00676983"/>
    <w:rsid w:val="0067735E"/>
    <w:rsid w:val="00677F89"/>
    <w:rsid w:val="00684236"/>
    <w:rsid w:val="006869C8"/>
    <w:rsid w:val="00686D24"/>
    <w:rsid w:val="00687027"/>
    <w:rsid w:val="00687306"/>
    <w:rsid w:val="0069062E"/>
    <w:rsid w:val="00690916"/>
    <w:rsid w:val="00691AC9"/>
    <w:rsid w:val="00692634"/>
    <w:rsid w:val="00695CD8"/>
    <w:rsid w:val="006964B2"/>
    <w:rsid w:val="00697089"/>
    <w:rsid w:val="006A0FF6"/>
    <w:rsid w:val="006A2146"/>
    <w:rsid w:val="006A2AAD"/>
    <w:rsid w:val="006A3D1A"/>
    <w:rsid w:val="006A3E3A"/>
    <w:rsid w:val="006A55A9"/>
    <w:rsid w:val="006A5EF6"/>
    <w:rsid w:val="006B1A93"/>
    <w:rsid w:val="006B1F7D"/>
    <w:rsid w:val="006B2E72"/>
    <w:rsid w:val="006B57A7"/>
    <w:rsid w:val="006B660D"/>
    <w:rsid w:val="006B6657"/>
    <w:rsid w:val="006B7A38"/>
    <w:rsid w:val="006C1045"/>
    <w:rsid w:val="006C6F8A"/>
    <w:rsid w:val="006C7143"/>
    <w:rsid w:val="006D0B5B"/>
    <w:rsid w:val="006D2C04"/>
    <w:rsid w:val="006D315F"/>
    <w:rsid w:val="006D3648"/>
    <w:rsid w:val="006D4051"/>
    <w:rsid w:val="006D44F4"/>
    <w:rsid w:val="006D4EF5"/>
    <w:rsid w:val="006D5520"/>
    <w:rsid w:val="006D5DF1"/>
    <w:rsid w:val="006D6319"/>
    <w:rsid w:val="006D6AC7"/>
    <w:rsid w:val="006D6EDF"/>
    <w:rsid w:val="006E156F"/>
    <w:rsid w:val="006E1BB3"/>
    <w:rsid w:val="006E2C4C"/>
    <w:rsid w:val="006E2FF5"/>
    <w:rsid w:val="006E411C"/>
    <w:rsid w:val="006E5A92"/>
    <w:rsid w:val="006E643A"/>
    <w:rsid w:val="006E6BE0"/>
    <w:rsid w:val="006E74D5"/>
    <w:rsid w:val="006E77C7"/>
    <w:rsid w:val="006E7FB6"/>
    <w:rsid w:val="006F061D"/>
    <w:rsid w:val="006F10C7"/>
    <w:rsid w:val="006F14AD"/>
    <w:rsid w:val="006F219D"/>
    <w:rsid w:val="006F3119"/>
    <w:rsid w:val="006F31CF"/>
    <w:rsid w:val="006F3E9D"/>
    <w:rsid w:val="006F4255"/>
    <w:rsid w:val="006F4433"/>
    <w:rsid w:val="006F44EB"/>
    <w:rsid w:val="006F4766"/>
    <w:rsid w:val="006F52BC"/>
    <w:rsid w:val="006F7511"/>
    <w:rsid w:val="007002AA"/>
    <w:rsid w:val="00702951"/>
    <w:rsid w:val="00703283"/>
    <w:rsid w:val="007034CE"/>
    <w:rsid w:val="00704F0C"/>
    <w:rsid w:val="00705721"/>
    <w:rsid w:val="0070648A"/>
    <w:rsid w:val="0070703F"/>
    <w:rsid w:val="00707088"/>
    <w:rsid w:val="00707E8C"/>
    <w:rsid w:val="00707FD7"/>
    <w:rsid w:val="0071036A"/>
    <w:rsid w:val="00711449"/>
    <w:rsid w:val="00711B46"/>
    <w:rsid w:val="00712235"/>
    <w:rsid w:val="00714130"/>
    <w:rsid w:val="007150B0"/>
    <w:rsid w:val="00715430"/>
    <w:rsid w:val="00724604"/>
    <w:rsid w:val="00725886"/>
    <w:rsid w:val="00725F40"/>
    <w:rsid w:val="00726F8E"/>
    <w:rsid w:val="00727C81"/>
    <w:rsid w:val="0073139B"/>
    <w:rsid w:val="00734FBA"/>
    <w:rsid w:val="0073538C"/>
    <w:rsid w:val="007353FB"/>
    <w:rsid w:val="0073565B"/>
    <w:rsid w:val="007434E2"/>
    <w:rsid w:val="00743555"/>
    <w:rsid w:val="00744A24"/>
    <w:rsid w:val="00744C6B"/>
    <w:rsid w:val="00745FCB"/>
    <w:rsid w:val="00746C23"/>
    <w:rsid w:val="00747EA5"/>
    <w:rsid w:val="00750499"/>
    <w:rsid w:val="00750A7F"/>
    <w:rsid w:val="00752BEB"/>
    <w:rsid w:val="0075320A"/>
    <w:rsid w:val="007536C5"/>
    <w:rsid w:val="00753ECB"/>
    <w:rsid w:val="007544AF"/>
    <w:rsid w:val="007545B1"/>
    <w:rsid w:val="00754F91"/>
    <w:rsid w:val="0075558C"/>
    <w:rsid w:val="0075797D"/>
    <w:rsid w:val="00761081"/>
    <w:rsid w:val="00761B86"/>
    <w:rsid w:val="00762245"/>
    <w:rsid w:val="0076331F"/>
    <w:rsid w:val="00763BB5"/>
    <w:rsid w:val="007649B7"/>
    <w:rsid w:val="007655A7"/>
    <w:rsid w:val="0076625D"/>
    <w:rsid w:val="00770A14"/>
    <w:rsid w:val="00771751"/>
    <w:rsid w:val="007732D9"/>
    <w:rsid w:val="00773EFE"/>
    <w:rsid w:val="007751DD"/>
    <w:rsid w:val="00775289"/>
    <w:rsid w:val="007769E2"/>
    <w:rsid w:val="00776C16"/>
    <w:rsid w:val="00776C19"/>
    <w:rsid w:val="007770C7"/>
    <w:rsid w:val="00777AC8"/>
    <w:rsid w:val="007804BC"/>
    <w:rsid w:val="00782740"/>
    <w:rsid w:val="00782F4D"/>
    <w:rsid w:val="00783B48"/>
    <w:rsid w:val="00784B87"/>
    <w:rsid w:val="00785166"/>
    <w:rsid w:val="00785E60"/>
    <w:rsid w:val="00787278"/>
    <w:rsid w:val="00787F33"/>
    <w:rsid w:val="0079151C"/>
    <w:rsid w:val="00792563"/>
    <w:rsid w:val="00795546"/>
    <w:rsid w:val="00795725"/>
    <w:rsid w:val="007A10C9"/>
    <w:rsid w:val="007A36C7"/>
    <w:rsid w:val="007A3F70"/>
    <w:rsid w:val="007A4BC7"/>
    <w:rsid w:val="007A4DCC"/>
    <w:rsid w:val="007A599B"/>
    <w:rsid w:val="007A5A75"/>
    <w:rsid w:val="007A603D"/>
    <w:rsid w:val="007B11DB"/>
    <w:rsid w:val="007B1D78"/>
    <w:rsid w:val="007B32B3"/>
    <w:rsid w:val="007B4F89"/>
    <w:rsid w:val="007B53EB"/>
    <w:rsid w:val="007B5617"/>
    <w:rsid w:val="007B570F"/>
    <w:rsid w:val="007B5E73"/>
    <w:rsid w:val="007C0D8B"/>
    <w:rsid w:val="007C23ED"/>
    <w:rsid w:val="007C3A67"/>
    <w:rsid w:val="007C54DD"/>
    <w:rsid w:val="007C7150"/>
    <w:rsid w:val="007D169A"/>
    <w:rsid w:val="007D322E"/>
    <w:rsid w:val="007D41EB"/>
    <w:rsid w:val="007D4E80"/>
    <w:rsid w:val="007D7927"/>
    <w:rsid w:val="007E0419"/>
    <w:rsid w:val="007E28D1"/>
    <w:rsid w:val="007E2918"/>
    <w:rsid w:val="007E40C3"/>
    <w:rsid w:val="007E46C1"/>
    <w:rsid w:val="007E5DD9"/>
    <w:rsid w:val="007E7650"/>
    <w:rsid w:val="007E7776"/>
    <w:rsid w:val="007E7E9B"/>
    <w:rsid w:val="007F0F54"/>
    <w:rsid w:val="007F1B3F"/>
    <w:rsid w:val="007F35D9"/>
    <w:rsid w:val="007F55B1"/>
    <w:rsid w:val="007F67E4"/>
    <w:rsid w:val="008016BF"/>
    <w:rsid w:val="00802681"/>
    <w:rsid w:val="0080345F"/>
    <w:rsid w:val="00803EDF"/>
    <w:rsid w:val="008045B5"/>
    <w:rsid w:val="0080589E"/>
    <w:rsid w:val="0080762A"/>
    <w:rsid w:val="008108A9"/>
    <w:rsid w:val="00812432"/>
    <w:rsid w:val="0081246F"/>
    <w:rsid w:val="00813E04"/>
    <w:rsid w:val="00815BEF"/>
    <w:rsid w:val="0081680E"/>
    <w:rsid w:val="00816B69"/>
    <w:rsid w:val="008173F9"/>
    <w:rsid w:val="0081774F"/>
    <w:rsid w:val="00817D8B"/>
    <w:rsid w:val="008202EC"/>
    <w:rsid w:val="00822F7E"/>
    <w:rsid w:val="00823002"/>
    <w:rsid w:val="00825A67"/>
    <w:rsid w:val="00825E82"/>
    <w:rsid w:val="00826B52"/>
    <w:rsid w:val="00826BA6"/>
    <w:rsid w:val="00826C10"/>
    <w:rsid w:val="00827D76"/>
    <w:rsid w:val="00833235"/>
    <w:rsid w:val="008339A6"/>
    <w:rsid w:val="00833B1D"/>
    <w:rsid w:val="0083550E"/>
    <w:rsid w:val="00835A61"/>
    <w:rsid w:val="00835F80"/>
    <w:rsid w:val="0083762A"/>
    <w:rsid w:val="00837631"/>
    <w:rsid w:val="008407BC"/>
    <w:rsid w:val="00844A65"/>
    <w:rsid w:val="00844E58"/>
    <w:rsid w:val="008458C8"/>
    <w:rsid w:val="00845958"/>
    <w:rsid w:val="008459E0"/>
    <w:rsid w:val="008461AB"/>
    <w:rsid w:val="00850BF1"/>
    <w:rsid w:val="00851442"/>
    <w:rsid w:val="00851D14"/>
    <w:rsid w:val="00854112"/>
    <w:rsid w:val="00857945"/>
    <w:rsid w:val="00857F64"/>
    <w:rsid w:val="008610B3"/>
    <w:rsid w:val="00861993"/>
    <w:rsid w:val="00863CE4"/>
    <w:rsid w:val="00864132"/>
    <w:rsid w:val="00864CC9"/>
    <w:rsid w:val="0086506C"/>
    <w:rsid w:val="0086695C"/>
    <w:rsid w:val="008670CF"/>
    <w:rsid w:val="0086757F"/>
    <w:rsid w:val="00870F2F"/>
    <w:rsid w:val="008710C3"/>
    <w:rsid w:val="00872DBE"/>
    <w:rsid w:val="00873274"/>
    <w:rsid w:val="008733BA"/>
    <w:rsid w:val="00874140"/>
    <w:rsid w:val="00877C7F"/>
    <w:rsid w:val="0088046A"/>
    <w:rsid w:val="00882E9F"/>
    <w:rsid w:val="0089128D"/>
    <w:rsid w:val="00891A5B"/>
    <w:rsid w:val="00892795"/>
    <w:rsid w:val="00893576"/>
    <w:rsid w:val="008949BE"/>
    <w:rsid w:val="00895855"/>
    <w:rsid w:val="00895AB1"/>
    <w:rsid w:val="008962F9"/>
    <w:rsid w:val="00896EE1"/>
    <w:rsid w:val="00897588"/>
    <w:rsid w:val="00897C46"/>
    <w:rsid w:val="008A2A53"/>
    <w:rsid w:val="008A4850"/>
    <w:rsid w:val="008A4B02"/>
    <w:rsid w:val="008A5AFB"/>
    <w:rsid w:val="008A6B59"/>
    <w:rsid w:val="008B1EDC"/>
    <w:rsid w:val="008B335C"/>
    <w:rsid w:val="008C0D13"/>
    <w:rsid w:val="008C2D1E"/>
    <w:rsid w:val="008C474E"/>
    <w:rsid w:val="008C528F"/>
    <w:rsid w:val="008C5418"/>
    <w:rsid w:val="008C5A65"/>
    <w:rsid w:val="008C5CF5"/>
    <w:rsid w:val="008C6028"/>
    <w:rsid w:val="008C61CE"/>
    <w:rsid w:val="008C7590"/>
    <w:rsid w:val="008C7B49"/>
    <w:rsid w:val="008C7D03"/>
    <w:rsid w:val="008D0452"/>
    <w:rsid w:val="008D124C"/>
    <w:rsid w:val="008D12E6"/>
    <w:rsid w:val="008D19EF"/>
    <w:rsid w:val="008D1C67"/>
    <w:rsid w:val="008D3074"/>
    <w:rsid w:val="008D3465"/>
    <w:rsid w:val="008D3CC1"/>
    <w:rsid w:val="008D52A9"/>
    <w:rsid w:val="008D52EF"/>
    <w:rsid w:val="008D64BE"/>
    <w:rsid w:val="008E0CCC"/>
    <w:rsid w:val="008E1242"/>
    <w:rsid w:val="008E1741"/>
    <w:rsid w:val="008E1A10"/>
    <w:rsid w:val="008E27A0"/>
    <w:rsid w:val="008E2A68"/>
    <w:rsid w:val="008E37DE"/>
    <w:rsid w:val="008E3865"/>
    <w:rsid w:val="008E5D31"/>
    <w:rsid w:val="008E6085"/>
    <w:rsid w:val="008F2BD4"/>
    <w:rsid w:val="008F4D5C"/>
    <w:rsid w:val="008F59E1"/>
    <w:rsid w:val="008F63EE"/>
    <w:rsid w:val="008F7203"/>
    <w:rsid w:val="008F782E"/>
    <w:rsid w:val="008F7FA5"/>
    <w:rsid w:val="00900846"/>
    <w:rsid w:val="00901108"/>
    <w:rsid w:val="00903321"/>
    <w:rsid w:val="00903946"/>
    <w:rsid w:val="00904795"/>
    <w:rsid w:val="009061E6"/>
    <w:rsid w:val="00907D9C"/>
    <w:rsid w:val="0091453D"/>
    <w:rsid w:val="009157B9"/>
    <w:rsid w:val="00915CC0"/>
    <w:rsid w:val="009172A2"/>
    <w:rsid w:val="00917E87"/>
    <w:rsid w:val="00920265"/>
    <w:rsid w:val="00920A80"/>
    <w:rsid w:val="00920BE4"/>
    <w:rsid w:val="0092311A"/>
    <w:rsid w:val="00923FDD"/>
    <w:rsid w:val="009258BC"/>
    <w:rsid w:val="0092701D"/>
    <w:rsid w:val="0092756A"/>
    <w:rsid w:val="009312FC"/>
    <w:rsid w:val="00931476"/>
    <w:rsid w:val="00932667"/>
    <w:rsid w:val="00933FD8"/>
    <w:rsid w:val="009349FC"/>
    <w:rsid w:val="009368CD"/>
    <w:rsid w:val="00937AB0"/>
    <w:rsid w:val="00940451"/>
    <w:rsid w:val="009435FB"/>
    <w:rsid w:val="00944644"/>
    <w:rsid w:val="00944BB3"/>
    <w:rsid w:val="00945223"/>
    <w:rsid w:val="009458CF"/>
    <w:rsid w:val="00946618"/>
    <w:rsid w:val="00946EBC"/>
    <w:rsid w:val="0095056B"/>
    <w:rsid w:val="00950628"/>
    <w:rsid w:val="00950681"/>
    <w:rsid w:val="00953A62"/>
    <w:rsid w:val="009559A1"/>
    <w:rsid w:val="00956965"/>
    <w:rsid w:val="00956AC6"/>
    <w:rsid w:val="00957F8F"/>
    <w:rsid w:val="00961BC5"/>
    <w:rsid w:val="00961D0F"/>
    <w:rsid w:val="0096267E"/>
    <w:rsid w:val="00964763"/>
    <w:rsid w:val="00964B70"/>
    <w:rsid w:val="00966819"/>
    <w:rsid w:val="00970493"/>
    <w:rsid w:val="009709D8"/>
    <w:rsid w:val="009720CF"/>
    <w:rsid w:val="00972D94"/>
    <w:rsid w:val="00972DB4"/>
    <w:rsid w:val="009740CF"/>
    <w:rsid w:val="009815F3"/>
    <w:rsid w:val="00981CD2"/>
    <w:rsid w:val="009840D4"/>
    <w:rsid w:val="00986AD2"/>
    <w:rsid w:val="00993728"/>
    <w:rsid w:val="00993AC9"/>
    <w:rsid w:val="0099469C"/>
    <w:rsid w:val="00994BC2"/>
    <w:rsid w:val="00994C48"/>
    <w:rsid w:val="00997093"/>
    <w:rsid w:val="009A013B"/>
    <w:rsid w:val="009A04E6"/>
    <w:rsid w:val="009A116B"/>
    <w:rsid w:val="009A1252"/>
    <w:rsid w:val="009A251E"/>
    <w:rsid w:val="009A41B0"/>
    <w:rsid w:val="009A4CC0"/>
    <w:rsid w:val="009A53B6"/>
    <w:rsid w:val="009A5592"/>
    <w:rsid w:val="009A5F2E"/>
    <w:rsid w:val="009A7C88"/>
    <w:rsid w:val="009B1E1E"/>
    <w:rsid w:val="009B3EB9"/>
    <w:rsid w:val="009B64BB"/>
    <w:rsid w:val="009B6989"/>
    <w:rsid w:val="009B7DA2"/>
    <w:rsid w:val="009C061B"/>
    <w:rsid w:val="009C1CD8"/>
    <w:rsid w:val="009C29A5"/>
    <w:rsid w:val="009C44CB"/>
    <w:rsid w:val="009C5059"/>
    <w:rsid w:val="009C7803"/>
    <w:rsid w:val="009D1227"/>
    <w:rsid w:val="009D2365"/>
    <w:rsid w:val="009D5579"/>
    <w:rsid w:val="009D6051"/>
    <w:rsid w:val="009D718E"/>
    <w:rsid w:val="009D7B96"/>
    <w:rsid w:val="009E0594"/>
    <w:rsid w:val="009E1E2F"/>
    <w:rsid w:val="009E2D12"/>
    <w:rsid w:val="009E3716"/>
    <w:rsid w:val="009E3904"/>
    <w:rsid w:val="009E4005"/>
    <w:rsid w:val="009E58FB"/>
    <w:rsid w:val="009E5C0D"/>
    <w:rsid w:val="009E7520"/>
    <w:rsid w:val="009E7DDB"/>
    <w:rsid w:val="009F1889"/>
    <w:rsid w:val="009F2D2C"/>
    <w:rsid w:val="009F3568"/>
    <w:rsid w:val="009F729A"/>
    <w:rsid w:val="00A003DD"/>
    <w:rsid w:val="00A01B00"/>
    <w:rsid w:val="00A03563"/>
    <w:rsid w:val="00A0377E"/>
    <w:rsid w:val="00A03B2F"/>
    <w:rsid w:val="00A05BF0"/>
    <w:rsid w:val="00A0619D"/>
    <w:rsid w:val="00A069F5"/>
    <w:rsid w:val="00A07980"/>
    <w:rsid w:val="00A12CE9"/>
    <w:rsid w:val="00A14F78"/>
    <w:rsid w:val="00A15507"/>
    <w:rsid w:val="00A15AA9"/>
    <w:rsid w:val="00A17FB5"/>
    <w:rsid w:val="00A2275F"/>
    <w:rsid w:val="00A238AB"/>
    <w:rsid w:val="00A2790E"/>
    <w:rsid w:val="00A27E2A"/>
    <w:rsid w:val="00A27F0D"/>
    <w:rsid w:val="00A3137B"/>
    <w:rsid w:val="00A31881"/>
    <w:rsid w:val="00A3199D"/>
    <w:rsid w:val="00A32C2F"/>
    <w:rsid w:val="00A348E0"/>
    <w:rsid w:val="00A350B4"/>
    <w:rsid w:val="00A35D4F"/>
    <w:rsid w:val="00A365BE"/>
    <w:rsid w:val="00A36815"/>
    <w:rsid w:val="00A4011D"/>
    <w:rsid w:val="00A421D5"/>
    <w:rsid w:val="00A43610"/>
    <w:rsid w:val="00A43EFF"/>
    <w:rsid w:val="00A5033F"/>
    <w:rsid w:val="00A50731"/>
    <w:rsid w:val="00A567F5"/>
    <w:rsid w:val="00A60178"/>
    <w:rsid w:val="00A61436"/>
    <w:rsid w:val="00A6666B"/>
    <w:rsid w:val="00A66FAC"/>
    <w:rsid w:val="00A67273"/>
    <w:rsid w:val="00A679A1"/>
    <w:rsid w:val="00A67FA1"/>
    <w:rsid w:val="00A71809"/>
    <w:rsid w:val="00A71D65"/>
    <w:rsid w:val="00A73BC4"/>
    <w:rsid w:val="00A74517"/>
    <w:rsid w:val="00A75B57"/>
    <w:rsid w:val="00A76A00"/>
    <w:rsid w:val="00A7724F"/>
    <w:rsid w:val="00A81A32"/>
    <w:rsid w:val="00A823B8"/>
    <w:rsid w:val="00A82B93"/>
    <w:rsid w:val="00A83316"/>
    <w:rsid w:val="00A8448E"/>
    <w:rsid w:val="00A84D4C"/>
    <w:rsid w:val="00A85B54"/>
    <w:rsid w:val="00A900FE"/>
    <w:rsid w:val="00A92E73"/>
    <w:rsid w:val="00A94BDA"/>
    <w:rsid w:val="00A955F8"/>
    <w:rsid w:val="00A964C6"/>
    <w:rsid w:val="00A97111"/>
    <w:rsid w:val="00A9723F"/>
    <w:rsid w:val="00A974B8"/>
    <w:rsid w:val="00AA2B5F"/>
    <w:rsid w:val="00AA4EF6"/>
    <w:rsid w:val="00AA589D"/>
    <w:rsid w:val="00AA7376"/>
    <w:rsid w:val="00AB2D4D"/>
    <w:rsid w:val="00AB33EE"/>
    <w:rsid w:val="00AB34C8"/>
    <w:rsid w:val="00AB4A8F"/>
    <w:rsid w:val="00AB7833"/>
    <w:rsid w:val="00AB7F88"/>
    <w:rsid w:val="00AC0207"/>
    <w:rsid w:val="00AC4838"/>
    <w:rsid w:val="00AC4D7B"/>
    <w:rsid w:val="00AC55C3"/>
    <w:rsid w:val="00AC7087"/>
    <w:rsid w:val="00AD3AE1"/>
    <w:rsid w:val="00AD547D"/>
    <w:rsid w:val="00AD5BBC"/>
    <w:rsid w:val="00AD5D82"/>
    <w:rsid w:val="00AD5E13"/>
    <w:rsid w:val="00AD655B"/>
    <w:rsid w:val="00AD65BD"/>
    <w:rsid w:val="00AE0371"/>
    <w:rsid w:val="00AE0DB9"/>
    <w:rsid w:val="00AE1A28"/>
    <w:rsid w:val="00AE3262"/>
    <w:rsid w:val="00AE50FD"/>
    <w:rsid w:val="00AE5433"/>
    <w:rsid w:val="00AE5D1C"/>
    <w:rsid w:val="00AF10BE"/>
    <w:rsid w:val="00AF173C"/>
    <w:rsid w:val="00AF2678"/>
    <w:rsid w:val="00AF2BF7"/>
    <w:rsid w:val="00AF4295"/>
    <w:rsid w:val="00AF6313"/>
    <w:rsid w:val="00AF65D7"/>
    <w:rsid w:val="00AF765A"/>
    <w:rsid w:val="00B006F4"/>
    <w:rsid w:val="00B00884"/>
    <w:rsid w:val="00B027E7"/>
    <w:rsid w:val="00B0292B"/>
    <w:rsid w:val="00B041C2"/>
    <w:rsid w:val="00B048D6"/>
    <w:rsid w:val="00B04F70"/>
    <w:rsid w:val="00B067B3"/>
    <w:rsid w:val="00B076AF"/>
    <w:rsid w:val="00B076B2"/>
    <w:rsid w:val="00B149EE"/>
    <w:rsid w:val="00B223D7"/>
    <w:rsid w:val="00B2408A"/>
    <w:rsid w:val="00B24A51"/>
    <w:rsid w:val="00B25009"/>
    <w:rsid w:val="00B25533"/>
    <w:rsid w:val="00B26526"/>
    <w:rsid w:val="00B26E25"/>
    <w:rsid w:val="00B27D6F"/>
    <w:rsid w:val="00B303A8"/>
    <w:rsid w:val="00B323A6"/>
    <w:rsid w:val="00B3479E"/>
    <w:rsid w:val="00B362C2"/>
    <w:rsid w:val="00B36506"/>
    <w:rsid w:val="00B40CFA"/>
    <w:rsid w:val="00B40E43"/>
    <w:rsid w:val="00B42753"/>
    <w:rsid w:val="00B4343A"/>
    <w:rsid w:val="00B46D2B"/>
    <w:rsid w:val="00B46DD9"/>
    <w:rsid w:val="00B475B4"/>
    <w:rsid w:val="00B51239"/>
    <w:rsid w:val="00B51989"/>
    <w:rsid w:val="00B61069"/>
    <w:rsid w:val="00B633A9"/>
    <w:rsid w:val="00B638DE"/>
    <w:rsid w:val="00B65DCE"/>
    <w:rsid w:val="00B661E6"/>
    <w:rsid w:val="00B72904"/>
    <w:rsid w:val="00B72F90"/>
    <w:rsid w:val="00B759BF"/>
    <w:rsid w:val="00B76442"/>
    <w:rsid w:val="00B77050"/>
    <w:rsid w:val="00B77BB9"/>
    <w:rsid w:val="00B810C8"/>
    <w:rsid w:val="00B82302"/>
    <w:rsid w:val="00B82E6A"/>
    <w:rsid w:val="00B83255"/>
    <w:rsid w:val="00B84C5C"/>
    <w:rsid w:val="00B84F80"/>
    <w:rsid w:val="00B85AEB"/>
    <w:rsid w:val="00B86300"/>
    <w:rsid w:val="00B86B64"/>
    <w:rsid w:val="00B87472"/>
    <w:rsid w:val="00B87AFB"/>
    <w:rsid w:val="00B87C4F"/>
    <w:rsid w:val="00B90E5A"/>
    <w:rsid w:val="00B92025"/>
    <w:rsid w:val="00B936BF"/>
    <w:rsid w:val="00B94099"/>
    <w:rsid w:val="00B943EB"/>
    <w:rsid w:val="00B95642"/>
    <w:rsid w:val="00B9678D"/>
    <w:rsid w:val="00BA305E"/>
    <w:rsid w:val="00BA4363"/>
    <w:rsid w:val="00BA60D4"/>
    <w:rsid w:val="00BA6E7C"/>
    <w:rsid w:val="00BB0965"/>
    <w:rsid w:val="00BB529B"/>
    <w:rsid w:val="00BB5E7F"/>
    <w:rsid w:val="00BB60CC"/>
    <w:rsid w:val="00BB694A"/>
    <w:rsid w:val="00BB6A67"/>
    <w:rsid w:val="00BB7728"/>
    <w:rsid w:val="00BB7784"/>
    <w:rsid w:val="00BC0B51"/>
    <w:rsid w:val="00BC2DE1"/>
    <w:rsid w:val="00BC46A2"/>
    <w:rsid w:val="00BC6C44"/>
    <w:rsid w:val="00BD034F"/>
    <w:rsid w:val="00BD2487"/>
    <w:rsid w:val="00BD2D5C"/>
    <w:rsid w:val="00BD4834"/>
    <w:rsid w:val="00BD4A11"/>
    <w:rsid w:val="00BD57DD"/>
    <w:rsid w:val="00BD58CE"/>
    <w:rsid w:val="00BD6EF0"/>
    <w:rsid w:val="00BD6F39"/>
    <w:rsid w:val="00BD7EB6"/>
    <w:rsid w:val="00BE1230"/>
    <w:rsid w:val="00BE1805"/>
    <w:rsid w:val="00BE1B68"/>
    <w:rsid w:val="00BE38CE"/>
    <w:rsid w:val="00BE3B46"/>
    <w:rsid w:val="00BE4193"/>
    <w:rsid w:val="00BE47AF"/>
    <w:rsid w:val="00BE4D39"/>
    <w:rsid w:val="00BE6690"/>
    <w:rsid w:val="00BE72F6"/>
    <w:rsid w:val="00BF0C3F"/>
    <w:rsid w:val="00BF1399"/>
    <w:rsid w:val="00BF15B0"/>
    <w:rsid w:val="00BF2FE6"/>
    <w:rsid w:val="00BF46F0"/>
    <w:rsid w:val="00BF7A48"/>
    <w:rsid w:val="00C009B5"/>
    <w:rsid w:val="00C00E40"/>
    <w:rsid w:val="00C0148A"/>
    <w:rsid w:val="00C01721"/>
    <w:rsid w:val="00C04E0F"/>
    <w:rsid w:val="00C05C96"/>
    <w:rsid w:val="00C06B95"/>
    <w:rsid w:val="00C06D5F"/>
    <w:rsid w:val="00C1032A"/>
    <w:rsid w:val="00C11DB8"/>
    <w:rsid w:val="00C1376F"/>
    <w:rsid w:val="00C13AD1"/>
    <w:rsid w:val="00C13CFE"/>
    <w:rsid w:val="00C14FA9"/>
    <w:rsid w:val="00C15087"/>
    <w:rsid w:val="00C15F05"/>
    <w:rsid w:val="00C1650D"/>
    <w:rsid w:val="00C17D08"/>
    <w:rsid w:val="00C21BDA"/>
    <w:rsid w:val="00C22696"/>
    <w:rsid w:val="00C2291D"/>
    <w:rsid w:val="00C24294"/>
    <w:rsid w:val="00C2445B"/>
    <w:rsid w:val="00C24730"/>
    <w:rsid w:val="00C24829"/>
    <w:rsid w:val="00C26E30"/>
    <w:rsid w:val="00C27796"/>
    <w:rsid w:val="00C301FC"/>
    <w:rsid w:val="00C309F0"/>
    <w:rsid w:val="00C314F8"/>
    <w:rsid w:val="00C32B4F"/>
    <w:rsid w:val="00C34445"/>
    <w:rsid w:val="00C34B5F"/>
    <w:rsid w:val="00C378EC"/>
    <w:rsid w:val="00C37A40"/>
    <w:rsid w:val="00C37C02"/>
    <w:rsid w:val="00C4061B"/>
    <w:rsid w:val="00C40741"/>
    <w:rsid w:val="00C4118D"/>
    <w:rsid w:val="00C429C1"/>
    <w:rsid w:val="00C4344E"/>
    <w:rsid w:val="00C46073"/>
    <w:rsid w:val="00C470AB"/>
    <w:rsid w:val="00C472C5"/>
    <w:rsid w:val="00C47FC7"/>
    <w:rsid w:val="00C50513"/>
    <w:rsid w:val="00C51666"/>
    <w:rsid w:val="00C51BBB"/>
    <w:rsid w:val="00C54A59"/>
    <w:rsid w:val="00C56779"/>
    <w:rsid w:val="00C609CB"/>
    <w:rsid w:val="00C60D2B"/>
    <w:rsid w:val="00C63149"/>
    <w:rsid w:val="00C6421D"/>
    <w:rsid w:val="00C66415"/>
    <w:rsid w:val="00C7154C"/>
    <w:rsid w:val="00C7155C"/>
    <w:rsid w:val="00C74167"/>
    <w:rsid w:val="00C74E3C"/>
    <w:rsid w:val="00C75409"/>
    <w:rsid w:val="00C76071"/>
    <w:rsid w:val="00C7664A"/>
    <w:rsid w:val="00C80906"/>
    <w:rsid w:val="00C809BD"/>
    <w:rsid w:val="00C80E1F"/>
    <w:rsid w:val="00C82B12"/>
    <w:rsid w:val="00C84DDC"/>
    <w:rsid w:val="00C86D54"/>
    <w:rsid w:val="00C878D4"/>
    <w:rsid w:val="00C87F83"/>
    <w:rsid w:val="00C87FA5"/>
    <w:rsid w:val="00C9098C"/>
    <w:rsid w:val="00C91A01"/>
    <w:rsid w:val="00C91F6E"/>
    <w:rsid w:val="00C922C2"/>
    <w:rsid w:val="00C927A1"/>
    <w:rsid w:val="00C93298"/>
    <w:rsid w:val="00C96D36"/>
    <w:rsid w:val="00C9735C"/>
    <w:rsid w:val="00C9795A"/>
    <w:rsid w:val="00C97A59"/>
    <w:rsid w:val="00CA15F4"/>
    <w:rsid w:val="00CA30A4"/>
    <w:rsid w:val="00CA4BF7"/>
    <w:rsid w:val="00CB0D8E"/>
    <w:rsid w:val="00CB15B8"/>
    <w:rsid w:val="00CB3AB0"/>
    <w:rsid w:val="00CB3AE1"/>
    <w:rsid w:val="00CB6233"/>
    <w:rsid w:val="00CB66EE"/>
    <w:rsid w:val="00CB6A1D"/>
    <w:rsid w:val="00CB7084"/>
    <w:rsid w:val="00CB73E7"/>
    <w:rsid w:val="00CB7E15"/>
    <w:rsid w:val="00CC234D"/>
    <w:rsid w:val="00CC2663"/>
    <w:rsid w:val="00CC2E1C"/>
    <w:rsid w:val="00CC4032"/>
    <w:rsid w:val="00CD0502"/>
    <w:rsid w:val="00CD0B75"/>
    <w:rsid w:val="00CD1D37"/>
    <w:rsid w:val="00CD57F2"/>
    <w:rsid w:val="00CD57F6"/>
    <w:rsid w:val="00CD70A3"/>
    <w:rsid w:val="00CD7667"/>
    <w:rsid w:val="00CE016E"/>
    <w:rsid w:val="00CE3442"/>
    <w:rsid w:val="00CE356F"/>
    <w:rsid w:val="00CE4AC7"/>
    <w:rsid w:val="00CE51B6"/>
    <w:rsid w:val="00CF001C"/>
    <w:rsid w:val="00CF042F"/>
    <w:rsid w:val="00CF2482"/>
    <w:rsid w:val="00CF2D55"/>
    <w:rsid w:val="00CF32A0"/>
    <w:rsid w:val="00CF63D2"/>
    <w:rsid w:val="00D02055"/>
    <w:rsid w:val="00D02827"/>
    <w:rsid w:val="00D05084"/>
    <w:rsid w:val="00D050CE"/>
    <w:rsid w:val="00D05508"/>
    <w:rsid w:val="00D059FE"/>
    <w:rsid w:val="00D05D8B"/>
    <w:rsid w:val="00D07602"/>
    <w:rsid w:val="00D10EDB"/>
    <w:rsid w:val="00D11836"/>
    <w:rsid w:val="00D118B6"/>
    <w:rsid w:val="00D13341"/>
    <w:rsid w:val="00D134CF"/>
    <w:rsid w:val="00D13D1B"/>
    <w:rsid w:val="00D16044"/>
    <w:rsid w:val="00D16661"/>
    <w:rsid w:val="00D21C4D"/>
    <w:rsid w:val="00D22362"/>
    <w:rsid w:val="00D22B57"/>
    <w:rsid w:val="00D2483F"/>
    <w:rsid w:val="00D262C5"/>
    <w:rsid w:val="00D27B0E"/>
    <w:rsid w:val="00D27C23"/>
    <w:rsid w:val="00D27FDD"/>
    <w:rsid w:val="00D323EF"/>
    <w:rsid w:val="00D32AB4"/>
    <w:rsid w:val="00D32BA7"/>
    <w:rsid w:val="00D336B9"/>
    <w:rsid w:val="00D34439"/>
    <w:rsid w:val="00D355E1"/>
    <w:rsid w:val="00D377C9"/>
    <w:rsid w:val="00D40368"/>
    <w:rsid w:val="00D41C81"/>
    <w:rsid w:val="00D42B2D"/>
    <w:rsid w:val="00D43DD8"/>
    <w:rsid w:val="00D4576B"/>
    <w:rsid w:val="00D5031D"/>
    <w:rsid w:val="00D509CD"/>
    <w:rsid w:val="00D50B20"/>
    <w:rsid w:val="00D51D5F"/>
    <w:rsid w:val="00D541EA"/>
    <w:rsid w:val="00D55FCB"/>
    <w:rsid w:val="00D572F9"/>
    <w:rsid w:val="00D602F7"/>
    <w:rsid w:val="00D604F3"/>
    <w:rsid w:val="00D61B03"/>
    <w:rsid w:val="00D63C4E"/>
    <w:rsid w:val="00D66714"/>
    <w:rsid w:val="00D66BC4"/>
    <w:rsid w:val="00D66E0B"/>
    <w:rsid w:val="00D67083"/>
    <w:rsid w:val="00D6790C"/>
    <w:rsid w:val="00D67C83"/>
    <w:rsid w:val="00D7115F"/>
    <w:rsid w:val="00D72163"/>
    <w:rsid w:val="00D741F7"/>
    <w:rsid w:val="00D74B13"/>
    <w:rsid w:val="00D7652D"/>
    <w:rsid w:val="00D81E7E"/>
    <w:rsid w:val="00D82CCE"/>
    <w:rsid w:val="00D84161"/>
    <w:rsid w:val="00D85B86"/>
    <w:rsid w:val="00D85BD5"/>
    <w:rsid w:val="00D8613C"/>
    <w:rsid w:val="00D9075D"/>
    <w:rsid w:val="00D91750"/>
    <w:rsid w:val="00D9274F"/>
    <w:rsid w:val="00D94286"/>
    <w:rsid w:val="00DA0BF2"/>
    <w:rsid w:val="00DA186A"/>
    <w:rsid w:val="00DA264B"/>
    <w:rsid w:val="00DA26D7"/>
    <w:rsid w:val="00DA29EE"/>
    <w:rsid w:val="00DA467E"/>
    <w:rsid w:val="00DA4DA5"/>
    <w:rsid w:val="00DA50B4"/>
    <w:rsid w:val="00DA6438"/>
    <w:rsid w:val="00DA7A75"/>
    <w:rsid w:val="00DB05C3"/>
    <w:rsid w:val="00DB081A"/>
    <w:rsid w:val="00DB13D4"/>
    <w:rsid w:val="00DB21A4"/>
    <w:rsid w:val="00DB21AD"/>
    <w:rsid w:val="00DB5E03"/>
    <w:rsid w:val="00DB6115"/>
    <w:rsid w:val="00DB75C0"/>
    <w:rsid w:val="00DC1331"/>
    <w:rsid w:val="00DC14C6"/>
    <w:rsid w:val="00DC18AA"/>
    <w:rsid w:val="00DC6B38"/>
    <w:rsid w:val="00DD0820"/>
    <w:rsid w:val="00DD28EA"/>
    <w:rsid w:val="00DD2DA5"/>
    <w:rsid w:val="00DD3B3C"/>
    <w:rsid w:val="00DD541C"/>
    <w:rsid w:val="00DD7ABC"/>
    <w:rsid w:val="00DE000E"/>
    <w:rsid w:val="00DE178F"/>
    <w:rsid w:val="00DE411E"/>
    <w:rsid w:val="00DE5010"/>
    <w:rsid w:val="00DE632F"/>
    <w:rsid w:val="00DE6E25"/>
    <w:rsid w:val="00DE7969"/>
    <w:rsid w:val="00DF40AC"/>
    <w:rsid w:val="00DF45A1"/>
    <w:rsid w:val="00DF5038"/>
    <w:rsid w:val="00DF585D"/>
    <w:rsid w:val="00DF6AAF"/>
    <w:rsid w:val="00DF715C"/>
    <w:rsid w:val="00E0000F"/>
    <w:rsid w:val="00E01028"/>
    <w:rsid w:val="00E01123"/>
    <w:rsid w:val="00E02122"/>
    <w:rsid w:val="00E04E40"/>
    <w:rsid w:val="00E119EA"/>
    <w:rsid w:val="00E133C9"/>
    <w:rsid w:val="00E14D2E"/>
    <w:rsid w:val="00E152B1"/>
    <w:rsid w:val="00E17714"/>
    <w:rsid w:val="00E2039A"/>
    <w:rsid w:val="00E21582"/>
    <w:rsid w:val="00E22833"/>
    <w:rsid w:val="00E2300A"/>
    <w:rsid w:val="00E250E2"/>
    <w:rsid w:val="00E25146"/>
    <w:rsid w:val="00E26B4A"/>
    <w:rsid w:val="00E27C7D"/>
    <w:rsid w:val="00E27CA2"/>
    <w:rsid w:val="00E311C6"/>
    <w:rsid w:val="00E32B9B"/>
    <w:rsid w:val="00E33EDF"/>
    <w:rsid w:val="00E342F1"/>
    <w:rsid w:val="00E3451B"/>
    <w:rsid w:val="00E401F2"/>
    <w:rsid w:val="00E409CB"/>
    <w:rsid w:val="00E41D04"/>
    <w:rsid w:val="00E44261"/>
    <w:rsid w:val="00E46FA8"/>
    <w:rsid w:val="00E50699"/>
    <w:rsid w:val="00E508BA"/>
    <w:rsid w:val="00E50B9A"/>
    <w:rsid w:val="00E52E89"/>
    <w:rsid w:val="00E52EB5"/>
    <w:rsid w:val="00E56B10"/>
    <w:rsid w:val="00E61A13"/>
    <w:rsid w:val="00E61AFB"/>
    <w:rsid w:val="00E61F67"/>
    <w:rsid w:val="00E64A99"/>
    <w:rsid w:val="00E67F1D"/>
    <w:rsid w:val="00E70919"/>
    <w:rsid w:val="00E712BA"/>
    <w:rsid w:val="00E727B1"/>
    <w:rsid w:val="00E72B17"/>
    <w:rsid w:val="00E74CEA"/>
    <w:rsid w:val="00E76463"/>
    <w:rsid w:val="00E82545"/>
    <w:rsid w:val="00E83A57"/>
    <w:rsid w:val="00E84306"/>
    <w:rsid w:val="00E84D84"/>
    <w:rsid w:val="00E85A1F"/>
    <w:rsid w:val="00E8776A"/>
    <w:rsid w:val="00E87DC4"/>
    <w:rsid w:val="00E9051D"/>
    <w:rsid w:val="00E90B13"/>
    <w:rsid w:val="00E9295A"/>
    <w:rsid w:val="00E92DE3"/>
    <w:rsid w:val="00E92EB5"/>
    <w:rsid w:val="00E95117"/>
    <w:rsid w:val="00EA18C4"/>
    <w:rsid w:val="00EA2353"/>
    <w:rsid w:val="00EA26C2"/>
    <w:rsid w:val="00EA2B8B"/>
    <w:rsid w:val="00EA3561"/>
    <w:rsid w:val="00EA463F"/>
    <w:rsid w:val="00EA586B"/>
    <w:rsid w:val="00EA6874"/>
    <w:rsid w:val="00EA69CE"/>
    <w:rsid w:val="00EA71DA"/>
    <w:rsid w:val="00EA7283"/>
    <w:rsid w:val="00EB117E"/>
    <w:rsid w:val="00EB1581"/>
    <w:rsid w:val="00EB24DF"/>
    <w:rsid w:val="00EB2526"/>
    <w:rsid w:val="00EB2D8C"/>
    <w:rsid w:val="00EB3B00"/>
    <w:rsid w:val="00EB52C7"/>
    <w:rsid w:val="00EB54AE"/>
    <w:rsid w:val="00EC1249"/>
    <w:rsid w:val="00EC1A2F"/>
    <w:rsid w:val="00EC2A8F"/>
    <w:rsid w:val="00EC6318"/>
    <w:rsid w:val="00EC684C"/>
    <w:rsid w:val="00EC7481"/>
    <w:rsid w:val="00EC7538"/>
    <w:rsid w:val="00EC7878"/>
    <w:rsid w:val="00EC7DEB"/>
    <w:rsid w:val="00ED0D8E"/>
    <w:rsid w:val="00ED2865"/>
    <w:rsid w:val="00ED51A0"/>
    <w:rsid w:val="00ED5940"/>
    <w:rsid w:val="00ED5E2A"/>
    <w:rsid w:val="00ED76F5"/>
    <w:rsid w:val="00EE00F9"/>
    <w:rsid w:val="00EE4B1E"/>
    <w:rsid w:val="00EE5253"/>
    <w:rsid w:val="00EE53C8"/>
    <w:rsid w:val="00EE57D8"/>
    <w:rsid w:val="00EE5ACB"/>
    <w:rsid w:val="00EE65DB"/>
    <w:rsid w:val="00EE68C0"/>
    <w:rsid w:val="00EE6B39"/>
    <w:rsid w:val="00EE738D"/>
    <w:rsid w:val="00EF0A58"/>
    <w:rsid w:val="00EF1333"/>
    <w:rsid w:val="00EF1A56"/>
    <w:rsid w:val="00EF1CCD"/>
    <w:rsid w:val="00EF20EB"/>
    <w:rsid w:val="00EF2AC0"/>
    <w:rsid w:val="00EF2D07"/>
    <w:rsid w:val="00EF342B"/>
    <w:rsid w:val="00EF41FB"/>
    <w:rsid w:val="00EF588B"/>
    <w:rsid w:val="00EF5DA7"/>
    <w:rsid w:val="00EF67D6"/>
    <w:rsid w:val="00EF7F78"/>
    <w:rsid w:val="00F0034E"/>
    <w:rsid w:val="00F018BF"/>
    <w:rsid w:val="00F02107"/>
    <w:rsid w:val="00F02392"/>
    <w:rsid w:val="00F03829"/>
    <w:rsid w:val="00F05EEE"/>
    <w:rsid w:val="00F07139"/>
    <w:rsid w:val="00F07AF8"/>
    <w:rsid w:val="00F07D72"/>
    <w:rsid w:val="00F10A75"/>
    <w:rsid w:val="00F10D9A"/>
    <w:rsid w:val="00F121C0"/>
    <w:rsid w:val="00F16420"/>
    <w:rsid w:val="00F1754F"/>
    <w:rsid w:val="00F201FE"/>
    <w:rsid w:val="00F20A44"/>
    <w:rsid w:val="00F22149"/>
    <w:rsid w:val="00F22B7E"/>
    <w:rsid w:val="00F22C42"/>
    <w:rsid w:val="00F238E4"/>
    <w:rsid w:val="00F24150"/>
    <w:rsid w:val="00F2661E"/>
    <w:rsid w:val="00F27277"/>
    <w:rsid w:val="00F2745C"/>
    <w:rsid w:val="00F32B5B"/>
    <w:rsid w:val="00F33CE8"/>
    <w:rsid w:val="00F34365"/>
    <w:rsid w:val="00F36E48"/>
    <w:rsid w:val="00F37CB9"/>
    <w:rsid w:val="00F40F47"/>
    <w:rsid w:val="00F41B50"/>
    <w:rsid w:val="00F42902"/>
    <w:rsid w:val="00F42FCA"/>
    <w:rsid w:val="00F44128"/>
    <w:rsid w:val="00F45F81"/>
    <w:rsid w:val="00F46713"/>
    <w:rsid w:val="00F46E4D"/>
    <w:rsid w:val="00F4760A"/>
    <w:rsid w:val="00F5086E"/>
    <w:rsid w:val="00F53190"/>
    <w:rsid w:val="00F53899"/>
    <w:rsid w:val="00F547D7"/>
    <w:rsid w:val="00F555A1"/>
    <w:rsid w:val="00F559B3"/>
    <w:rsid w:val="00F60AC1"/>
    <w:rsid w:val="00F62095"/>
    <w:rsid w:val="00F63DAD"/>
    <w:rsid w:val="00F6412E"/>
    <w:rsid w:val="00F6516E"/>
    <w:rsid w:val="00F66105"/>
    <w:rsid w:val="00F7028F"/>
    <w:rsid w:val="00F72AA6"/>
    <w:rsid w:val="00F72E44"/>
    <w:rsid w:val="00F74933"/>
    <w:rsid w:val="00F7528A"/>
    <w:rsid w:val="00F773E6"/>
    <w:rsid w:val="00F8355A"/>
    <w:rsid w:val="00F83597"/>
    <w:rsid w:val="00F84373"/>
    <w:rsid w:val="00F8471D"/>
    <w:rsid w:val="00F85030"/>
    <w:rsid w:val="00F86400"/>
    <w:rsid w:val="00F8700C"/>
    <w:rsid w:val="00F8752C"/>
    <w:rsid w:val="00F87BBB"/>
    <w:rsid w:val="00F90B7D"/>
    <w:rsid w:val="00F91106"/>
    <w:rsid w:val="00F917D4"/>
    <w:rsid w:val="00F93271"/>
    <w:rsid w:val="00F94AD2"/>
    <w:rsid w:val="00F96B0E"/>
    <w:rsid w:val="00FA09B1"/>
    <w:rsid w:val="00FA25D2"/>
    <w:rsid w:val="00FA31F6"/>
    <w:rsid w:val="00FA3224"/>
    <w:rsid w:val="00FA3850"/>
    <w:rsid w:val="00FA3A39"/>
    <w:rsid w:val="00FA75D4"/>
    <w:rsid w:val="00FB1505"/>
    <w:rsid w:val="00FB1781"/>
    <w:rsid w:val="00FB2389"/>
    <w:rsid w:val="00FB251E"/>
    <w:rsid w:val="00FB5B2C"/>
    <w:rsid w:val="00FB7A21"/>
    <w:rsid w:val="00FB7C3D"/>
    <w:rsid w:val="00FC3333"/>
    <w:rsid w:val="00FC3A9E"/>
    <w:rsid w:val="00FC44F0"/>
    <w:rsid w:val="00FC4CD0"/>
    <w:rsid w:val="00FC5D89"/>
    <w:rsid w:val="00FC629E"/>
    <w:rsid w:val="00FD0FA0"/>
    <w:rsid w:val="00FD106E"/>
    <w:rsid w:val="00FD2505"/>
    <w:rsid w:val="00FD4D0D"/>
    <w:rsid w:val="00FD6315"/>
    <w:rsid w:val="00FD7377"/>
    <w:rsid w:val="00FD76A1"/>
    <w:rsid w:val="00FE0F19"/>
    <w:rsid w:val="00FE1AA5"/>
    <w:rsid w:val="00FE297D"/>
    <w:rsid w:val="00FE312D"/>
    <w:rsid w:val="00FE4BD0"/>
    <w:rsid w:val="00FE5821"/>
    <w:rsid w:val="00FE6163"/>
    <w:rsid w:val="00FE6E14"/>
    <w:rsid w:val="00FE7B3E"/>
    <w:rsid w:val="00FF2F4B"/>
    <w:rsid w:val="00FF4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191C7-F49E-429B-9D3D-5DBD7080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E4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90B13"/>
    <w:pPr>
      <w:spacing w:before="100" w:beforeAutospacing="1" w:after="100" w:afterAutospacing="1" w:line="240" w:lineRule="auto"/>
    </w:pPr>
    <w:rPr>
      <w:rFonts w:ascii="Verdana" w:eastAsia="Times New Roman" w:hAnsi="Verdana"/>
      <w:color w:val="000000"/>
      <w:sz w:val="8"/>
      <w:szCs w:val="8"/>
      <w:lang w:eastAsia="tr-TR"/>
    </w:rPr>
  </w:style>
  <w:style w:type="paragraph" w:styleId="stBilgi">
    <w:name w:val="header"/>
    <w:basedOn w:val="Normal"/>
    <w:link w:val="stBilgiChar"/>
    <w:uiPriority w:val="99"/>
    <w:unhideWhenUsed/>
    <w:rsid w:val="001C336D"/>
    <w:pPr>
      <w:tabs>
        <w:tab w:val="center" w:pos="4536"/>
        <w:tab w:val="right" w:pos="9072"/>
      </w:tabs>
    </w:pPr>
  </w:style>
  <w:style w:type="character" w:customStyle="1" w:styleId="stBilgiChar">
    <w:name w:val="Üst Bilgi Char"/>
    <w:link w:val="stBilgi"/>
    <w:uiPriority w:val="99"/>
    <w:rsid w:val="001C336D"/>
    <w:rPr>
      <w:sz w:val="22"/>
      <w:szCs w:val="22"/>
      <w:lang w:eastAsia="en-US"/>
    </w:rPr>
  </w:style>
  <w:style w:type="paragraph" w:styleId="AltBilgi">
    <w:name w:val="footer"/>
    <w:basedOn w:val="Normal"/>
    <w:link w:val="AltBilgiChar"/>
    <w:uiPriority w:val="99"/>
    <w:unhideWhenUsed/>
    <w:rsid w:val="001C336D"/>
    <w:pPr>
      <w:tabs>
        <w:tab w:val="center" w:pos="4536"/>
        <w:tab w:val="right" w:pos="9072"/>
      </w:tabs>
    </w:pPr>
  </w:style>
  <w:style w:type="character" w:customStyle="1" w:styleId="AltBilgiChar">
    <w:name w:val="Alt Bilgi Char"/>
    <w:link w:val="AltBilgi"/>
    <w:uiPriority w:val="99"/>
    <w:rsid w:val="001C336D"/>
    <w:rPr>
      <w:sz w:val="22"/>
      <w:szCs w:val="22"/>
      <w:lang w:eastAsia="en-US"/>
    </w:rPr>
  </w:style>
  <w:style w:type="character" w:styleId="Kpr">
    <w:name w:val="Hyperlink"/>
    <w:uiPriority w:val="99"/>
    <w:unhideWhenUsed/>
    <w:rsid w:val="00A35D4F"/>
    <w:rPr>
      <w:color w:val="0000FF"/>
      <w:u w:val="single"/>
    </w:rPr>
  </w:style>
  <w:style w:type="paragraph" w:styleId="BalonMetni">
    <w:name w:val="Balloon Text"/>
    <w:basedOn w:val="Normal"/>
    <w:link w:val="BalonMetniChar"/>
    <w:uiPriority w:val="99"/>
    <w:semiHidden/>
    <w:unhideWhenUsed/>
    <w:rsid w:val="00F559B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559B3"/>
    <w:rPr>
      <w:rFonts w:ascii="Tahoma" w:hAnsi="Tahoma" w:cs="Tahoma"/>
      <w:sz w:val="16"/>
      <w:szCs w:val="16"/>
      <w:lang w:eastAsia="en-US"/>
    </w:rPr>
  </w:style>
  <w:style w:type="table" w:styleId="TabloKlavuzu">
    <w:name w:val="Table Grid"/>
    <w:basedOn w:val="NormalTablo"/>
    <w:uiPriority w:val="59"/>
    <w:rsid w:val="003239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382A30"/>
    <w:pPr>
      <w:ind w:left="708"/>
    </w:pPr>
  </w:style>
  <w:style w:type="paragraph" w:styleId="AralkYok">
    <w:name w:val="No Spacing"/>
    <w:link w:val="AralkYokChar"/>
    <w:uiPriority w:val="1"/>
    <w:qFormat/>
    <w:rsid w:val="008C61CE"/>
    <w:rPr>
      <w:rFonts w:eastAsia="Times New Roman"/>
      <w:sz w:val="22"/>
      <w:szCs w:val="22"/>
      <w:lang w:eastAsia="en-US"/>
    </w:rPr>
  </w:style>
  <w:style w:type="character" w:customStyle="1" w:styleId="AralkYokChar">
    <w:name w:val="Aralık Yok Char"/>
    <w:link w:val="AralkYok"/>
    <w:uiPriority w:val="1"/>
    <w:rsid w:val="008C61CE"/>
    <w:rPr>
      <w:rFonts w:eastAsia="Times New Roman"/>
      <w:sz w:val="22"/>
      <w:szCs w:val="22"/>
      <w:lang w:val="tr-TR" w:eastAsia="en-US" w:bidi="ar-SA"/>
    </w:rPr>
  </w:style>
  <w:style w:type="paragraph" w:customStyle="1" w:styleId="msobodytext21">
    <w:name w:val="msobodytext21"/>
    <w:basedOn w:val="Normal"/>
    <w:rsid w:val="00624BA4"/>
    <w:pPr>
      <w:spacing w:after="0" w:line="240" w:lineRule="auto"/>
      <w:jc w:val="both"/>
    </w:pPr>
    <w:rPr>
      <w:rFonts w:ascii="Times New Roman" w:eastAsia="Times New Roman" w:hAnsi="Times New Roman"/>
      <w:b/>
      <w:color w:val="000000"/>
      <w:sz w:val="24"/>
      <w:szCs w:val="20"/>
      <w:lang w:eastAsia="tr-TR"/>
    </w:rPr>
  </w:style>
  <w:style w:type="paragraph" w:customStyle="1" w:styleId="Default">
    <w:name w:val="Default"/>
    <w:rsid w:val="006B1F7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6905">
      <w:bodyDiv w:val="1"/>
      <w:marLeft w:val="0"/>
      <w:marRight w:val="0"/>
      <w:marTop w:val="0"/>
      <w:marBottom w:val="0"/>
      <w:divBdr>
        <w:top w:val="none" w:sz="0" w:space="0" w:color="auto"/>
        <w:left w:val="none" w:sz="0" w:space="0" w:color="auto"/>
        <w:bottom w:val="none" w:sz="0" w:space="0" w:color="auto"/>
        <w:right w:val="none" w:sz="0" w:space="0" w:color="auto"/>
      </w:divBdr>
      <w:divsChild>
        <w:div w:id="193278384">
          <w:marLeft w:val="432"/>
          <w:marRight w:val="0"/>
          <w:marTop w:val="106"/>
          <w:marBottom w:val="0"/>
          <w:divBdr>
            <w:top w:val="none" w:sz="0" w:space="0" w:color="auto"/>
            <w:left w:val="none" w:sz="0" w:space="0" w:color="auto"/>
            <w:bottom w:val="none" w:sz="0" w:space="0" w:color="auto"/>
            <w:right w:val="none" w:sz="0" w:space="0" w:color="auto"/>
          </w:divBdr>
        </w:div>
        <w:div w:id="214396818">
          <w:marLeft w:val="432"/>
          <w:marRight w:val="0"/>
          <w:marTop w:val="106"/>
          <w:marBottom w:val="0"/>
          <w:divBdr>
            <w:top w:val="none" w:sz="0" w:space="0" w:color="auto"/>
            <w:left w:val="none" w:sz="0" w:space="0" w:color="auto"/>
            <w:bottom w:val="none" w:sz="0" w:space="0" w:color="auto"/>
            <w:right w:val="none" w:sz="0" w:space="0" w:color="auto"/>
          </w:divBdr>
        </w:div>
        <w:div w:id="941571764">
          <w:marLeft w:val="432"/>
          <w:marRight w:val="0"/>
          <w:marTop w:val="106"/>
          <w:marBottom w:val="0"/>
          <w:divBdr>
            <w:top w:val="none" w:sz="0" w:space="0" w:color="auto"/>
            <w:left w:val="none" w:sz="0" w:space="0" w:color="auto"/>
            <w:bottom w:val="none" w:sz="0" w:space="0" w:color="auto"/>
            <w:right w:val="none" w:sz="0" w:space="0" w:color="auto"/>
          </w:divBdr>
        </w:div>
        <w:div w:id="1210999543">
          <w:marLeft w:val="432"/>
          <w:marRight w:val="0"/>
          <w:marTop w:val="106"/>
          <w:marBottom w:val="0"/>
          <w:divBdr>
            <w:top w:val="none" w:sz="0" w:space="0" w:color="auto"/>
            <w:left w:val="none" w:sz="0" w:space="0" w:color="auto"/>
            <w:bottom w:val="none" w:sz="0" w:space="0" w:color="auto"/>
            <w:right w:val="none" w:sz="0" w:space="0" w:color="auto"/>
          </w:divBdr>
        </w:div>
        <w:div w:id="1243687679">
          <w:marLeft w:val="432"/>
          <w:marRight w:val="0"/>
          <w:marTop w:val="106"/>
          <w:marBottom w:val="0"/>
          <w:divBdr>
            <w:top w:val="none" w:sz="0" w:space="0" w:color="auto"/>
            <w:left w:val="none" w:sz="0" w:space="0" w:color="auto"/>
            <w:bottom w:val="none" w:sz="0" w:space="0" w:color="auto"/>
            <w:right w:val="none" w:sz="0" w:space="0" w:color="auto"/>
          </w:divBdr>
        </w:div>
        <w:div w:id="1278831143">
          <w:marLeft w:val="432"/>
          <w:marRight w:val="0"/>
          <w:marTop w:val="106"/>
          <w:marBottom w:val="0"/>
          <w:divBdr>
            <w:top w:val="none" w:sz="0" w:space="0" w:color="auto"/>
            <w:left w:val="none" w:sz="0" w:space="0" w:color="auto"/>
            <w:bottom w:val="none" w:sz="0" w:space="0" w:color="auto"/>
            <w:right w:val="none" w:sz="0" w:space="0" w:color="auto"/>
          </w:divBdr>
        </w:div>
        <w:div w:id="1763642054">
          <w:marLeft w:val="432"/>
          <w:marRight w:val="0"/>
          <w:marTop w:val="106"/>
          <w:marBottom w:val="0"/>
          <w:divBdr>
            <w:top w:val="none" w:sz="0" w:space="0" w:color="auto"/>
            <w:left w:val="none" w:sz="0" w:space="0" w:color="auto"/>
            <w:bottom w:val="none" w:sz="0" w:space="0" w:color="auto"/>
            <w:right w:val="none" w:sz="0" w:space="0" w:color="auto"/>
          </w:divBdr>
        </w:div>
      </w:divsChild>
    </w:div>
    <w:div w:id="1794013820">
      <w:bodyDiv w:val="1"/>
      <w:marLeft w:val="0"/>
      <w:marRight w:val="0"/>
      <w:marTop w:val="0"/>
      <w:marBottom w:val="0"/>
      <w:divBdr>
        <w:top w:val="none" w:sz="0" w:space="0" w:color="auto"/>
        <w:left w:val="none" w:sz="0" w:space="0" w:color="auto"/>
        <w:bottom w:val="none" w:sz="0" w:space="0" w:color="auto"/>
        <w:right w:val="none" w:sz="0" w:space="0" w:color="auto"/>
      </w:divBdr>
      <w:divsChild>
        <w:div w:id="63378479">
          <w:marLeft w:val="432"/>
          <w:marRight w:val="0"/>
          <w:marTop w:val="106"/>
          <w:marBottom w:val="0"/>
          <w:divBdr>
            <w:top w:val="none" w:sz="0" w:space="0" w:color="auto"/>
            <w:left w:val="none" w:sz="0" w:space="0" w:color="auto"/>
            <w:bottom w:val="none" w:sz="0" w:space="0" w:color="auto"/>
            <w:right w:val="none" w:sz="0" w:space="0" w:color="auto"/>
          </w:divBdr>
        </w:div>
        <w:div w:id="592667364">
          <w:marLeft w:val="432"/>
          <w:marRight w:val="0"/>
          <w:marTop w:val="106"/>
          <w:marBottom w:val="0"/>
          <w:divBdr>
            <w:top w:val="none" w:sz="0" w:space="0" w:color="auto"/>
            <w:left w:val="none" w:sz="0" w:space="0" w:color="auto"/>
            <w:bottom w:val="none" w:sz="0" w:space="0" w:color="auto"/>
            <w:right w:val="none" w:sz="0" w:space="0" w:color="auto"/>
          </w:divBdr>
        </w:div>
        <w:div w:id="1658219174">
          <w:marLeft w:val="432"/>
          <w:marRight w:val="0"/>
          <w:marTop w:val="106"/>
          <w:marBottom w:val="0"/>
          <w:divBdr>
            <w:top w:val="none" w:sz="0" w:space="0" w:color="auto"/>
            <w:left w:val="none" w:sz="0" w:space="0" w:color="auto"/>
            <w:bottom w:val="none" w:sz="0" w:space="0" w:color="auto"/>
            <w:right w:val="none" w:sz="0" w:space="0" w:color="auto"/>
          </w:divBdr>
        </w:div>
        <w:div w:id="1727681568">
          <w:marLeft w:val="432"/>
          <w:marRight w:val="0"/>
          <w:marTop w:val="106"/>
          <w:marBottom w:val="0"/>
          <w:divBdr>
            <w:top w:val="none" w:sz="0" w:space="0" w:color="auto"/>
            <w:left w:val="none" w:sz="0" w:space="0" w:color="auto"/>
            <w:bottom w:val="none" w:sz="0" w:space="0" w:color="auto"/>
            <w:right w:val="none" w:sz="0" w:space="0" w:color="auto"/>
          </w:divBdr>
        </w:div>
        <w:div w:id="1754858522">
          <w:marLeft w:val="432"/>
          <w:marRight w:val="0"/>
          <w:marTop w:val="106"/>
          <w:marBottom w:val="0"/>
          <w:divBdr>
            <w:top w:val="none" w:sz="0" w:space="0" w:color="auto"/>
            <w:left w:val="none" w:sz="0" w:space="0" w:color="auto"/>
            <w:bottom w:val="none" w:sz="0" w:space="0" w:color="auto"/>
            <w:right w:val="none" w:sz="0" w:space="0" w:color="auto"/>
          </w:divBdr>
        </w:div>
        <w:div w:id="1773282598">
          <w:marLeft w:val="432"/>
          <w:marRight w:val="0"/>
          <w:marTop w:val="106"/>
          <w:marBottom w:val="0"/>
          <w:divBdr>
            <w:top w:val="none" w:sz="0" w:space="0" w:color="auto"/>
            <w:left w:val="none" w:sz="0" w:space="0" w:color="auto"/>
            <w:bottom w:val="none" w:sz="0" w:space="0" w:color="auto"/>
            <w:right w:val="none" w:sz="0" w:space="0" w:color="auto"/>
          </w:divBdr>
        </w:div>
        <w:div w:id="1829202807">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B966-DF8A-4918-B898-21454F6E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5123</Words>
  <Characters>29204</Characters>
  <Application>Microsoft Office Word</Application>
  <DocSecurity>0</DocSecurity>
  <Lines>243</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BİLİMSEL ARAŞTIRMA PROJELERİ KOORDİNASYON BİRİMİ (BAP)</vt:lpstr>
      <vt:lpstr>BİLİMSEL ARAŞTIRMA PROJELERİ KOORDİNASYON BİRİMİ (BAP)</vt:lpstr>
    </vt:vector>
  </TitlesOfParts>
  <Company>bn</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BİLİMSEL ARAŞTIRMA PROJELERİ KOORDİNASYON BİRİMİ (BAP)</dc:title>
  <dc:subject/>
  <dc:creator>bn</dc:creator>
  <cp:keywords/>
  <cp:lastModifiedBy>TEMEL ONCAN</cp:lastModifiedBy>
  <cp:revision>2</cp:revision>
  <cp:lastPrinted>2019-11-14T07:28:00Z</cp:lastPrinted>
  <dcterms:created xsi:type="dcterms:W3CDTF">2024-03-22T10:02:00Z</dcterms:created>
  <dcterms:modified xsi:type="dcterms:W3CDTF">2024-03-22T10:02:00Z</dcterms:modified>
</cp:coreProperties>
</file>